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EC" w:rsidRDefault="00B30CEC" w:rsidP="008A7FD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30CEC" w:rsidRDefault="00B30CEC" w:rsidP="008A7FD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30CEC" w:rsidRDefault="00B30CEC" w:rsidP="008A7FD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30CEC" w:rsidRDefault="00B30CEC" w:rsidP="008A7FD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30CEC" w:rsidRDefault="00B30CEC" w:rsidP="008A7FD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30CEC" w:rsidRDefault="00B30CEC" w:rsidP="008A7FD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30CEC" w:rsidRDefault="00B30CEC" w:rsidP="008A7FD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30CEC" w:rsidRDefault="00B30CEC" w:rsidP="008A7FD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A7FD7" w:rsidRPr="000B38F3" w:rsidRDefault="008A7FD7" w:rsidP="008A7FD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СЕЛЬСКИЙ ВЕСТНИК</w:t>
      </w:r>
    </w:p>
    <w:p w:rsidR="008A7FD7" w:rsidRPr="000B38F3" w:rsidRDefault="008A7FD7" w:rsidP="008A7FD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ОРГАНОВ  МЕСТНОГО САМОУПРАВЛЕНИЯ</w:t>
      </w:r>
    </w:p>
    <w:p w:rsidR="008A7FD7" w:rsidRPr="000B38F3" w:rsidRDefault="008A7FD7" w:rsidP="008A7FD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B38F3">
        <w:rPr>
          <w:rFonts w:ascii="Times New Roman" w:hAnsi="Times New Roman" w:cs="Times New Roman"/>
          <w:b/>
          <w:i/>
          <w:sz w:val="24"/>
          <w:szCs w:val="24"/>
        </w:rPr>
        <w:t>КАЙГОРОДСКОГО СЕЛЬСОВЕТА</w:t>
      </w:r>
    </w:p>
    <w:p w:rsidR="008A7FD7" w:rsidRPr="000B38F3" w:rsidRDefault="008A7FD7" w:rsidP="008A7FD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№ 25  27  сентября </w:t>
      </w:r>
      <w:r w:rsidRPr="000B38F3">
        <w:rPr>
          <w:rFonts w:ascii="Times New Roman" w:hAnsi="Times New Roman" w:cs="Times New Roman"/>
          <w:b/>
          <w:i/>
          <w:sz w:val="24"/>
          <w:szCs w:val="24"/>
        </w:rPr>
        <w:t>2019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8A7FD7" w:rsidRPr="000B38F3" w:rsidTr="00A15D64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A7FD7" w:rsidRPr="000B38F3" w:rsidRDefault="008A7FD7" w:rsidP="00A15D64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8A7FD7" w:rsidRPr="000B38F3" w:rsidRDefault="008A7FD7" w:rsidP="008A7F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8A7FD7" w:rsidRPr="000B38F3" w:rsidRDefault="008A7FD7" w:rsidP="008A7F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КАЙГОРОДСКОГО СЕЛЬСОВЕТА</w:t>
      </w:r>
    </w:p>
    <w:p w:rsidR="008A7FD7" w:rsidRPr="000B38F3" w:rsidRDefault="008A7FD7" w:rsidP="008A7F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>КРАСНОЗЕРСКОГО РАЙОНА</w:t>
      </w:r>
    </w:p>
    <w:p w:rsidR="008A7FD7" w:rsidRPr="000B38F3" w:rsidRDefault="008A7FD7" w:rsidP="008A7F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8F3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8A7FD7" w:rsidRPr="000B38F3" w:rsidRDefault="008A7FD7" w:rsidP="008A7FD7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B38F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2825" cy="27622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FD7" w:rsidRPr="000B38F3" w:rsidRDefault="008A7FD7" w:rsidP="008A7FD7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8A7FD7" w:rsidRPr="000B38F3" w:rsidRDefault="008A7FD7" w:rsidP="008A7F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FD7" w:rsidRPr="000B38F3" w:rsidRDefault="008A7FD7" w:rsidP="008A7F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FD7" w:rsidRPr="000B38F3" w:rsidRDefault="008A7FD7" w:rsidP="008A7F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FD7" w:rsidRPr="000B38F3" w:rsidRDefault="008A7FD7" w:rsidP="008A7F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FD7" w:rsidRPr="000B38F3" w:rsidRDefault="008A7FD7" w:rsidP="008A7F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FD7" w:rsidRPr="000B38F3" w:rsidRDefault="008A7FD7" w:rsidP="008A7F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FD7" w:rsidRPr="000B38F3" w:rsidRDefault="008A7FD7" w:rsidP="008A7F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FD7" w:rsidRDefault="008A7FD7" w:rsidP="008A7F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FD7" w:rsidRDefault="008A7FD7" w:rsidP="008A7F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FD7" w:rsidRDefault="008A7FD7" w:rsidP="008A7F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FD7" w:rsidRDefault="008A7FD7" w:rsidP="008A7F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FD7" w:rsidRDefault="008A7FD7" w:rsidP="008A7F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FD7" w:rsidRDefault="008A7FD7" w:rsidP="008A7F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FD7" w:rsidRDefault="008A7FD7" w:rsidP="008A7F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FD7" w:rsidRDefault="008A7FD7" w:rsidP="008A7FD7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FD7" w:rsidRPr="000B38F3" w:rsidRDefault="008A7FD7" w:rsidP="008A7FD7">
      <w:pPr>
        <w:shd w:val="clear" w:color="auto" w:fill="FFFFFF"/>
        <w:spacing w:after="0"/>
        <w:ind w:left="107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proofErr w:type="spellStart"/>
      <w:r w:rsidRPr="000B38F3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0B38F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0B38F3">
        <w:rPr>
          <w:rFonts w:ascii="Times New Roman" w:hAnsi="Times New Roman" w:cs="Times New Roman"/>
          <w:b/>
          <w:sz w:val="24"/>
          <w:szCs w:val="24"/>
        </w:rPr>
        <w:t>айгородский</w:t>
      </w:r>
      <w:proofErr w:type="spellEnd"/>
    </w:p>
    <w:p w:rsidR="00000000" w:rsidRDefault="00B30CEC"/>
    <w:p w:rsidR="00B30CEC" w:rsidRDefault="00B30CEC"/>
    <w:p w:rsidR="00B30CEC" w:rsidRPr="00B30CEC" w:rsidRDefault="00B30CEC" w:rsidP="00B30C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СОВЕТ ДЕПУТАТОВ  КАЙГОРОДСКОГО СЕЛЬСОВЕТА                                                                              </w:t>
      </w:r>
    </w:p>
    <w:p w:rsidR="00B30CEC" w:rsidRPr="00B30CEC" w:rsidRDefault="00B30CEC" w:rsidP="00B30C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t>КРАСНОЗЕРСКОГО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НОВОСИБИРСКОЙ ОБЛАСТИ</w:t>
      </w:r>
    </w:p>
    <w:p w:rsidR="00B30CEC" w:rsidRPr="00B30CEC" w:rsidRDefault="00B30CEC" w:rsidP="00B30C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t>третьего созыва</w:t>
      </w:r>
    </w:p>
    <w:p w:rsidR="00B30CEC" w:rsidRPr="00B30CEC" w:rsidRDefault="00B30CEC" w:rsidP="00B30C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РЕШЕНИЕ</w:t>
      </w:r>
    </w:p>
    <w:p w:rsidR="00B30CEC" w:rsidRPr="00B30CEC" w:rsidRDefault="00B30CEC" w:rsidP="00B30CE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t>Шестьдесят восьмой сессии</w:t>
      </w:r>
    </w:p>
    <w:p w:rsidR="00B30CEC" w:rsidRPr="00B30CEC" w:rsidRDefault="00B30CEC" w:rsidP="00B30CEC">
      <w:pPr>
        <w:suppressAutoHyphens/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27.09.2019 г.                          п. </w:t>
      </w:r>
      <w:proofErr w:type="spellStart"/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t>Кайгородский</w:t>
      </w:r>
      <w:proofErr w:type="spellEnd"/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№ 161</w:t>
      </w:r>
    </w:p>
    <w:p w:rsidR="00B30CEC" w:rsidRPr="00B30CEC" w:rsidRDefault="00B30CEC" w:rsidP="00B30CE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bCs/>
          <w:sz w:val="24"/>
          <w:szCs w:val="24"/>
        </w:rPr>
        <w:t xml:space="preserve">Об утверждении Порядка назначения и проведения опроса граждан на территории </w:t>
      </w:r>
      <w:proofErr w:type="spellStart"/>
      <w:r w:rsidRPr="00B30CEC">
        <w:rPr>
          <w:rFonts w:ascii="Times New Roman" w:eastAsia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B30CEC">
        <w:rPr>
          <w:rFonts w:ascii="Times New Roman" w:eastAsia="Times New Roman" w:hAnsi="Times New Roman" w:cs="Times New Roman"/>
          <w:bCs/>
          <w:sz w:val="24"/>
          <w:szCs w:val="24"/>
        </w:rPr>
        <w:t xml:space="preserve"> сельсовета Краснозерского района Новосибирской области</w:t>
      </w:r>
    </w:p>
    <w:p w:rsidR="00B30CEC" w:rsidRPr="00B30CEC" w:rsidRDefault="00B30CEC" w:rsidP="00B30CEC">
      <w:pPr>
        <w:spacing w:after="0" w:line="240" w:lineRule="auto"/>
        <w:ind w:right="-2" w:firstLine="568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30CEC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статьей 31 Федерального закона от 6 октября 2003 года № 131-ФЗ «Об общих принципах организации местного самоуправления в Российской Федерации»,  ст. 14 Устава </w:t>
      </w:r>
      <w:proofErr w:type="spellStart"/>
      <w:r w:rsidRPr="00B30CEC">
        <w:rPr>
          <w:rFonts w:ascii="Times New Roman" w:eastAsia="Calibri" w:hAnsi="Times New Roman" w:cs="Times New Roman"/>
          <w:sz w:val="24"/>
          <w:szCs w:val="24"/>
        </w:rPr>
        <w:t>Кайгородского</w:t>
      </w:r>
      <w:proofErr w:type="spellEnd"/>
      <w:r w:rsidRPr="00B30CEC">
        <w:rPr>
          <w:rFonts w:ascii="Times New Roman" w:eastAsia="Calibri" w:hAnsi="Times New Roman" w:cs="Times New Roman"/>
          <w:sz w:val="24"/>
          <w:szCs w:val="24"/>
        </w:rPr>
        <w:t xml:space="preserve"> сельсовета Краснозерского района Новосибирской области</w:t>
      </w:r>
      <w:r w:rsidRPr="00B30CEC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B30CEC">
        <w:rPr>
          <w:rFonts w:ascii="Times New Roman" w:eastAsia="Calibri" w:hAnsi="Times New Roman" w:cs="Times New Roman"/>
          <w:sz w:val="24"/>
          <w:szCs w:val="24"/>
        </w:rPr>
        <w:t xml:space="preserve">Совет депутатов </w:t>
      </w:r>
      <w:proofErr w:type="spellStart"/>
      <w:r w:rsidRPr="00B30CEC">
        <w:rPr>
          <w:rFonts w:ascii="Times New Roman" w:eastAsia="Calibri" w:hAnsi="Times New Roman" w:cs="Times New Roman"/>
          <w:sz w:val="24"/>
          <w:szCs w:val="24"/>
        </w:rPr>
        <w:t>Кайгородского</w:t>
      </w:r>
      <w:proofErr w:type="spellEnd"/>
      <w:r w:rsidRPr="00B30CEC">
        <w:rPr>
          <w:rFonts w:ascii="Times New Roman" w:eastAsia="Calibri" w:hAnsi="Times New Roman" w:cs="Times New Roman"/>
          <w:sz w:val="24"/>
          <w:szCs w:val="24"/>
        </w:rPr>
        <w:t xml:space="preserve"> сельсовета </w:t>
      </w:r>
      <w:r w:rsidRPr="00B30CEC">
        <w:rPr>
          <w:rFonts w:ascii="Times New Roman" w:eastAsia="Calibri" w:hAnsi="Times New Roman" w:cs="Times New Roman"/>
          <w:sz w:val="24"/>
          <w:szCs w:val="24"/>
          <w:lang w:eastAsia="en-US"/>
        </w:rPr>
        <w:t>Краснозерского района Новосибирской области,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30C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30CEC">
        <w:rPr>
          <w:rFonts w:ascii="Times New Roman" w:eastAsia="Calibri" w:hAnsi="Times New Roman" w:cs="Times New Roman"/>
          <w:sz w:val="24"/>
          <w:szCs w:val="24"/>
        </w:rPr>
        <w:t>РЕШИЛ:</w:t>
      </w:r>
    </w:p>
    <w:p w:rsidR="00B30CEC" w:rsidRPr="00B30CEC" w:rsidRDefault="00B30CEC" w:rsidP="00B30CEC">
      <w:pPr>
        <w:spacing w:after="0" w:line="240" w:lineRule="auto"/>
        <w:ind w:right="-2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0CEC">
        <w:rPr>
          <w:rFonts w:ascii="Times New Roman" w:eastAsia="Calibri" w:hAnsi="Times New Roman" w:cs="Times New Roman"/>
          <w:sz w:val="24"/>
          <w:szCs w:val="24"/>
        </w:rPr>
        <w:t xml:space="preserve">1. Утвердить </w:t>
      </w:r>
      <w:r w:rsidRPr="00B30CEC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Порядок назначения и проведения опроса граждан на территории </w:t>
      </w:r>
      <w:proofErr w:type="spellStart"/>
      <w:r w:rsidRPr="00B30CEC">
        <w:rPr>
          <w:rFonts w:ascii="Times New Roman" w:eastAsia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B30CEC">
        <w:rPr>
          <w:rFonts w:ascii="Times New Roman" w:eastAsia="Times New Roman" w:hAnsi="Times New Roman" w:cs="Times New Roman"/>
          <w:bCs/>
          <w:sz w:val="24"/>
          <w:szCs w:val="24"/>
        </w:rPr>
        <w:t xml:space="preserve"> сельсовета Краснозерского района Новосибирской области</w:t>
      </w:r>
      <w:r w:rsidRPr="00B30CEC">
        <w:rPr>
          <w:rFonts w:ascii="Times New Roman" w:eastAsia="Calibri" w:hAnsi="Times New Roman" w:cs="Times New Roman"/>
          <w:sz w:val="24"/>
          <w:szCs w:val="24"/>
        </w:rPr>
        <w:t xml:space="preserve"> согласно приложению к настоящему Решению.</w:t>
      </w:r>
    </w:p>
    <w:p w:rsidR="00B30CEC" w:rsidRPr="00B30CEC" w:rsidRDefault="00B30CEC" w:rsidP="00B30CEC">
      <w:pPr>
        <w:spacing w:after="0" w:line="240" w:lineRule="auto"/>
        <w:ind w:right="-2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0CEC">
        <w:rPr>
          <w:rFonts w:ascii="Times New Roman" w:eastAsia="Calibri" w:hAnsi="Times New Roman" w:cs="Times New Roman"/>
          <w:sz w:val="24"/>
          <w:szCs w:val="24"/>
        </w:rPr>
        <w:t xml:space="preserve">2. Опубликовать настоящее Решение в периодическом печатном издании «Бюллетень органов местного самоуправления </w:t>
      </w:r>
      <w:proofErr w:type="spellStart"/>
      <w:r w:rsidRPr="00B30CEC">
        <w:rPr>
          <w:rFonts w:ascii="Times New Roman" w:eastAsia="Calibri" w:hAnsi="Times New Roman" w:cs="Times New Roman"/>
          <w:sz w:val="24"/>
          <w:szCs w:val="24"/>
        </w:rPr>
        <w:t>Кайгородского</w:t>
      </w:r>
      <w:proofErr w:type="spellEnd"/>
      <w:r w:rsidRPr="00B30CEC">
        <w:rPr>
          <w:rFonts w:ascii="Times New Roman" w:eastAsia="Calibri" w:hAnsi="Times New Roman" w:cs="Times New Roman"/>
          <w:sz w:val="24"/>
          <w:szCs w:val="24"/>
        </w:rPr>
        <w:t xml:space="preserve"> сельсовета Краснозерского района Новосибирской области» и на официальном сайте </w:t>
      </w:r>
      <w:r w:rsidRPr="00B30C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администрации </w:t>
      </w:r>
      <w:proofErr w:type="spellStart"/>
      <w:r w:rsidRPr="00B30CEC">
        <w:rPr>
          <w:rFonts w:ascii="Times New Roman" w:eastAsia="Calibri" w:hAnsi="Times New Roman" w:cs="Times New Roman"/>
          <w:sz w:val="24"/>
          <w:szCs w:val="24"/>
          <w:lang w:eastAsia="en-US"/>
        </w:rPr>
        <w:t>Кайгородского</w:t>
      </w:r>
      <w:proofErr w:type="spellEnd"/>
      <w:r w:rsidRPr="00B30C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сельсовета Краснозерского района Новосибирской области</w:t>
      </w:r>
      <w:r w:rsidRPr="00B30CE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30CEC" w:rsidRPr="00B30CEC" w:rsidRDefault="00B30CEC" w:rsidP="00B30CEC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30CEC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B30CEC">
        <w:rPr>
          <w:rFonts w:ascii="Arial" w:eastAsia="Calibri" w:hAnsi="Arial" w:cs="Arial"/>
          <w:b/>
          <w:bCs/>
          <w:sz w:val="24"/>
          <w:szCs w:val="24"/>
        </w:rPr>
        <w:t xml:space="preserve">. </w:t>
      </w:r>
      <w:r w:rsidRPr="00B30CEC">
        <w:rPr>
          <w:rFonts w:ascii="Times New Roman" w:eastAsia="Times New Roman" w:hAnsi="Times New Roman" w:cs="Times New Roman"/>
          <w:bCs/>
          <w:sz w:val="24"/>
          <w:szCs w:val="24"/>
        </w:rPr>
        <w:t>Настоящее решение вступает в силу со дня опубликования.</w:t>
      </w:r>
    </w:p>
    <w:p w:rsidR="00B30CEC" w:rsidRPr="00B30CEC" w:rsidRDefault="00B30CEC" w:rsidP="00B30CEC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CEC" w:rsidRPr="00B30CEC" w:rsidRDefault="00B30CEC" w:rsidP="00B30CEC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Глава </w:t>
      </w:r>
      <w:proofErr w:type="spellStart"/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t>Кайгородского</w:t>
      </w:r>
      <w:proofErr w:type="spellEnd"/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                       Председатель Совета депутатов </w:t>
      </w:r>
    </w:p>
    <w:p w:rsidR="00B30CEC" w:rsidRPr="00B30CEC" w:rsidRDefault="00B30CEC" w:rsidP="00B30CEC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Краснозерского района                                       </w:t>
      </w:r>
      <w:proofErr w:type="spellStart"/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t>Кайгородского</w:t>
      </w:r>
      <w:proofErr w:type="spellEnd"/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</w:t>
      </w:r>
    </w:p>
    <w:p w:rsidR="00B30CEC" w:rsidRPr="00B30CEC" w:rsidRDefault="00B30CEC" w:rsidP="00B30CEC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Новосибирской области                                      Краснозерского района </w:t>
      </w:r>
    </w:p>
    <w:p w:rsidR="00B30CEC" w:rsidRPr="00B30CEC" w:rsidRDefault="00B30CEC" w:rsidP="00B30CEC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Новосибирской области</w:t>
      </w:r>
    </w:p>
    <w:p w:rsidR="00B30CEC" w:rsidRPr="00B30CEC" w:rsidRDefault="00B30CEC" w:rsidP="00B30CEC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В.И. </w:t>
      </w:r>
      <w:proofErr w:type="spellStart"/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t>Варава</w:t>
      </w:r>
      <w:proofErr w:type="spellEnd"/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А.М. Донцов</w:t>
      </w:r>
    </w:p>
    <w:p w:rsidR="00B30CEC" w:rsidRPr="00B30CEC" w:rsidRDefault="00B30CEC" w:rsidP="00B30CEC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CEC">
        <w:rPr>
          <w:rFonts w:ascii="Times New Roman" w:eastAsia="Times New Roman" w:hAnsi="Times New Roman" w:cs="Times New Roman"/>
          <w:sz w:val="24"/>
          <w:szCs w:val="24"/>
          <w:lang w:eastAsia="ar-SA"/>
        </w:rPr>
        <w:t>«___» _______ 2019 года                                   «___» _______ 2019 года</w:t>
      </w:r>
    </w:p>
    <w:p w:rsidR="00B30CEC" w:rsidRPr="00B30CEC" w:rsidRDefault="00B30CEC" w:rsidP="00B30CEC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30CEC" w:rsidRPr="00B30CEC" w:rsidRDefault="00B30CEC" w:rsidP="00B30CEC">
      <w:p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B30CEC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к решению 68 сессии </w:t>
      </w:r>
    </w:p>
    <w:p w:rsidR="00B30CEC" w:rsidRPr="00B30CEC" w:rsidRDefault="00B30CEC" w:rsidP="00B30CEC">
      <w:p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Совета депутатов </w:t>
      </w:r>
      <w:proofErr w:type="spellStart"/>
      <w:r w:rsidRPr="00B30CEC">
        <w:rPr>
          <w:rFonts w:ascii="Times New Roman" w:eastAsia="Times New Roman" w:hAnsi="Times New Roman" w:cs="Times New Roman"/>
          <w:bCs/>
          <w:sz w:val="24"/>
          <w:szCs w:val="24"/>
        </w:rPr>
        <w:t>Кайгородского</w:t>
      </w:r>
      <w:proofErr w:type="spellEnd"/>
      <w:r w:rsidRPr="00B30CEC">
        <w:rPr>
          <w:rFonts w:ascii="Times New Roman" w:eastAsia="Times New Roman" w:hAnsi="Times New Roman" w:cs="Times New Roman"/>
          <w:bCs/>
          <w:sz w:val="24"/>
          <w:szCs w:val="24"/>
        </w:rPr>
        <w:t xml:space="preserve"> сельсовета </w:t>
      </w:r>
    </w:p>
    <w:p w:rsidR="00B30CEC" w:rsidRPr="00B30CEC" w:rsidRDefault="00B30CEC" w:rsidP="00B30CEC">
      <w:pPr>
        <w:spacing w:after="0" w:line="240" w:lineRule="auto"/>
        <w:jc w:val="right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30CEC">
        <w:rPr>
          <w:rFonts w:ascii="Times New Roman" w:eastAsia="Calibri" w:hAnsi="Times New Roman" w:cs="Times New Roman"/>
          <w:sz w:val="24"/>
          <w:szCs w:val="24"/>
        </w:rPr>
        <w:t>Краснозерского района Новосибирской области от 27.09.2019 г. № 161</w:t>
      </w:r>
    </w:p>
    <w:p w:rsidR="00B30CEC" w:rsidRPr="00B30CEC" w:rsidRDefault="00B30CEC" w:rsidP="00B30CEC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Порядок назначения и проведения опроса граждан на территории муниципального образования </w:t>
      </w:r>
    </w:p>
    <w:p w:rsidR="00B30CEC" w:rsidRPr="00B30CEC" w:rsidRDefault="00B30CEC" w:rsidP="00B30CEC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1.1. Настоящий Порядок устанавливает правила назначения, подготовки, проведения и определения результатов опроса граждан на всей территории муниципального образования или на части его территории.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1.2. Опрос является формой непосредственного участия населения в осуществлении местного самоуправления.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1.3. Опрос проводится для выявления мнения населения и его учета при принятии решений органами местного самоуправления и должностными лицами местного самоуправления муниципального образования.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1.4. В опросе граждан имеют право участвовать жители муниципального образования, обладающие избирательным правом (далее – участники опроса).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1.5. Жители муниципального образования участвуют в опросе </w:t>
      </w:r>
      <w:proofErr w:type="spellStart"/>
      <w:r w:rsidRPr="00B30CEC">
        <w:rPr>
          <w:rFonts w:ascii="Times New Roman" w:eastAsia="Times New Roman" w:hAnsi="Times New Roman" w:cs="Times New Roman"/>
          <w:sz w:val="24"/>
          <w:szCs w:val="24"/>
        </w:rPr>
        <w:t>непосредственно</w:t>
      </w:r>
      <w:proofErr w:type="gramStart"/>
      <w:r w:rsidRPr="00B30CEC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B30CEC">
        <w:rPr>
          <w:rFonts w:ascii="Times New Roman" w:eastAsia="Times New Roman" w:hAnsi="Times New Roman" w:cs="Times New Roman"/>
          <w:sz w:val="24"/>
          <w:szCs w:val="24"/>
        </w:rPr>
        <w:t>аждый</w:t>
      </w:r>
      <w:proofErr w:type="spellEnd"/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 участник опроса имеет только один голос.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1.6. Участие в опросе является свободным и добровольным. Никто не может быть принужден к выражению своего мнения и убеждений или отказу от них. Какие-либо прямые или косвенные ограничения прав граждан на участие в опросе в зависимости от пола, расы, национальности, происхождения, имущественного и должностного положения, отношения к религии, убеждений, принадлежности к общественным объединениям запрещаются.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1.7. Подготовка, проведение и установление результатов опроса должны основываться на принципах законности, открытости, гласности, объективности, научной обоснованности, строгого письменного учета результатов опроса и возможности их проверки.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1.8. Мнение граждан, выявленное в ходе опроса, носит для органов местного самоуправления и должностных лиц местного самоуправления муниципального образования рекомендательный характер.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lastRenderedPageBreak/>
        <w:t>1.9. Опрос может проводиться на всей территории муниципального образования или на части его территории.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1.10. Для целей, указанных в п. 1.3 настоящего Порядка, опрос проводится:</w:t>
      </w:r>
    </w:p>
    <w:p w:rsidR="00B30CEC" w:rsidRPr="00B30CEC" w:rsidRDefault="00B30CEC" w:rsidP="00B30CEC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а) по вопросам местного значения муниципального образования.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1.11. Опрос может проводиться с помощью следующих методов: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а) интервьюирование и (или) анкетирование в течение одного или нескольких дней с дальнейшим анализом и обобщением данных;</w:t>
      </w:r>
    </w:p>
    <w:p w:rsidR="00B30CEC" w:rsidRPr="00B30CEC" w:rsidRDefault="00B30CEC" w:rsidP="00B30CEC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б) тайное или поименное голосование в течение одного или нескольких </w:t>
      </w:r>
    </w:p>
    <w:p w:rsidR="00B30CEC" w:rsidRPr="00B30CEC" w:rsidRDefault="00B30CEC" w:rsidP="00B30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дней с обобщением полученных данных.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1.12. Интервьюирование и (или) анкетирование, поименное голосование проводятся по опросным листам в пунктах проведения опроса (далее – пункт опроса) и (или) по месту жительства участников опроса.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Опрос, проводимый методом тайного голосования, проводится по опросным листам только в пунктах опроса.</w:t>
      </w:r>
    </w:p>
    <w:p w:rsidR="00B30CEC" w:rsidRPr="00B30CEC" w:rsidRDefault="00B30CEC" w:rsidP="00B30C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b/>
          <w:bCs/>
          <w:sz w:val="24"/>
          <w:szCs w:val="24"/>
        </w:rPr>
        <w:t>2. ПОРЯДОК НАЗНАЧЕНИЯ ОПРОСА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2.1. Опрос граждан проводится по инициативе:</w:t>
      </w:r>
    </w:p>
    <w:p w:rsidR="00B30CEC" w:rsidRPr="00B30CEC" w:rsidRDefault="00B30CEC" w:rsidP="00B30CEC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а) Совета депутатов или главы муниципального образования – по вопросам </w:t>
      </w:r>
    </w:p>
    <w:p w:rsidR="00B30CEC" w:rsidRPr="00B30CEC" w:rsidRDefault="00B30CEC" w:rsidP="00B30C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местного значения;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2.2. Решение о назначении опроса граждан принимается Советом депутатов муниципального образования.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В решении Совета депутатов муниципального образования о назначении опроса граждан устанавливаются:</w:t>
      </w:r>
    </w:p>
    <w:p w:rsidR="00B30CEC" w:rsidRPr="00B30CEC" w:rsidRDefault="00B30CEC" w:rsidP="00B30CEC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а) дата и сроки проведения опроса;</w:t>
      </w:r>
    </w:p>
    <w:p w:rsidR="00B30CEC" w:rsidRPr="00B30CEC" w:rsidRDefault="00B30CEC" w:rsidP="00B30CEC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30CEC">
        <w:rPr>
          <w:rFonts w:ascii="Times New Roman" w:eastAsia="Times New Roman" w:hAnsi="Times New Roman" w:cs="Times New Roman"/>
          <w:sz w:val="24"/>
          <w:szCs w:val="24"/>
        </w:rPr>
        <w:t>б) формулировка вопроса (вопросов), предлагаемого (предлагаемых) при проведении опроса;</w:t>
      </w:r>
      <w:proofErr w:type="gramEnd"/>
    </w:p>
    <w:p w:rsidR="00B30CEC" w:rsidRPr="00B30CEC" w:rsidRDefault="00B30CEC" w:rsidP="00B30CEC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в) методика проведения опроса;</w:t>
      </w:r>
    </w:p>
    <w:p w:rsidR="00B30CEC" w:rsidRPr="00B30CEC" w:rsidRDefault="00B30CEC" w:rsidP="00B30CEC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г) форма опросного листа;</w:t>
      </w:r>
    </w:p>
    <w:p w:rsidR="00B30CEC" w:rsidRPr="00B30CEC" w:rsidRDefault="00B30CEC" w:rsidP="00B30CEC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30CEC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B30CEC">
        <w:rPr>
          <w:rFonts w:ascii="Times New Roman" w:eastAsia="Times New Roman" w:hAnsi="Times New Roman" w:cs="Times New Roman"/>
          <w:sz w:val="24"/>
          <w:szCs w:val="24"/>
        </w:rPr>
        <w:t>) минимальная численность участников опроса;</w:t>
      </w:r>
    </w:p>
    <w:p w:rsidR="00B30CEC" w:rsidRPr="00B30CEC" w:rsidRDefault="00B30CEC" w:rsidP="00B30CEC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е) инициатор проведения опроса граждан;</w:t>
      </w:r>
    </w:p>
    <w:p w:rsidR="00B30CEC" w:rsidRPr="00B30CEC" w:rsidRDefault="00B30CEC" w:rsidP="00B30CEC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ж) территория опроса граждан;</w:t>
      </w:r>
    </w:p>
    <w:p w:rsidR="00B30CEC" w:rsidRPr="00B30CEC" w:rsidRDefault="00B30CEC" w:rsidP="00B30CEC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и) участки для проведения опроса граждан (при необходимости).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2.3. В целях организации проведения опроса Совет депутатов муниципального образования формирует комиссию по проведению опроса (далее – комиссия). Состав комиссии и дата первого заседания определяются решением Совета депутатов муниципального образования.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Первое заседание комиссии созывается не позднее пяти дней после принятия решения о назначении опроса граждан.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2.4. На первом заседании комиссия избирает из своего состава председателя комиссии, заместителя (ей) председателя комиссии и секретаря комиссии.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2.5. Полномочия комиссии:</w:t>
      </w:r>
    </w:p>
    <w:p w:rsidR="00B30CEC" w:rsidRPr="00B30CEC" w:rsidRDefault="00B30CEC" w:rsidP="00B30CEC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а) не позднее, чем за 10 дней до даты (даты начала) опроса </w:t>
      </w:r>
      <w:proofErr w:type="spellStart"/>
      <w:r w:rsidRPr="00B30CEC">
        <w:rPr>
          <w:rFonts w:ascii="Times New Roman" w:eastAsia="Times New Roman" w:hAnsi="Times New Roman" w:cs="Times New Roman"/>
          <w:sz w:val="24"/>
          <w:szCs w:val="24"/>
        </w:rPr>
        <w:t>организуетинформирование</w:t>
      </w:r>
      <w:proofErr w:type="spellEnd"/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 жителей о содержании решения Совета депутатов муниципального образования о назначении опроса граждан, месте нахождения комиссии, пунктах опроса;</w:t>
      </w:r>
    </w:p>
    <w:p w:rsidR="00B30CEC" w:rsidRPr="00B30CEC" w:rsidRDefault="00B30CEC" w:rsidP="00B30CEC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б) утверждает количество и местонахождение пунктов опроса;</w:t>
      </w:r>
    </w:p>
    <w:p w:rsidR="00B30CEC" w:rsidRPr="00B30CEC" w:rsidRDefault="00B30CEC" w:rsidP="00B30CEC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B30CEC">
        <w:rPr>
          <w:sz w:val="24"/>
          <w:szCs w:val="24"/>
        </w:rPr>
        <w:t> </w:t>
      </w:r>
      <w:r w:rsidRPr="00B30CEC">
        <w:rPr>
          <w:rFonts w:ascii="Times New Roman" w:eastAsia="Times New Roman" w:hAnsi="Times New Roman" w:cs="Times New Roman"/>
          <w:sz w:val="24"/>
          <w:szCs w:val="24"/>
        </w:rPr>
        <w:t>оборудует пункты опроса;</w:t>
      </w:r>
    </w:p>
    <w:p w:rsidR="00B30CEC" w:rsidRPr="00B30CEC" w:rsidRDefault="00B30CEC" w:rsidP="00B30CEC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B30CEC">
        <w:rPr>
          <w:sz w:val="24"/>
          <w:szCs w:val="24"/>
        </w:rPr>
        <w:t> </w:t>
      </w:r>
      <w:r w:rsidRPr="00B30CEC">
        <w:rPr>
          <w:rFonts w:ascii="Times New Roman" w:eastAsia="Times New Roman" w:hAnsi="Times New Roman" w:cs="Times New Roman"/>
          <w:sz w:val="24"/>
          <w:szCs w:val="24"/>
        </w:rPr>
        <w:t>устанавливает сроки и порядок проведения агитации заинтересованными лицами;</w:t>
      </w:r>
    </w:p>
    <w:p w:rsidR="00B30CEC" w:rsidRPr="00B30CEC" w:rsidRDefault="00B30CEC" w:rsidP="00B30C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30CEC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B30CEC">
        <w:rPr>
          <w:rFonts w:ascii="Times New Roman" w:eastAsia="Times New Roman" w:hAnsi="Times New Roman" w:cs="Times New Roman"/>
          <w:sz w:val="24"/>
          <w:szCs w:val="24"/>
        </w:rPr>
        <w:t>) обеспечивает изготовление опросных листов;</w:t>
      </w:r>
    </w:p>
    <w:p w:rsidR="00B30CEC" w:rsidRPr="00B30CEC" w:rsidRDefault="00B30CEC" w:rsidP="00B30CE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е) организует мероприятия по проведению интервьюирования и (или) анкетирования, голосования участников опроса в соответствии с установленным настоящим </w:t>
      </w:r>
      <w:proofErr w:type="spellStart"/>
      <w:r w:rsidRPr="00B30CEC">
        <w:rPr>
          <w:rFonts w:ascii="Times New Roman" w:eastAsia="Times New Roman" w:hAnsi="Times New Roman" w:cs="Times New Roman"/>
          <w:sz w:val="24"/>
          <w:szCs w:val="24"/>
        </w:rPr>
        <w:t>Порядкомрегламентом</w:t>
      </w:r>
      <w:proofErr w:type="spellEnd"/>
      <w:r w:rsidRPr="00B30C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0CEC" w:rsidRPr="00B30CEC" w:rsidRDefault="00B30CEC" w:rsidP="00B30C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ж) обобщает данные с целью установления результатов опроса;</w:t>
      </w:r>
    </w:p>
    <w:p w:rsidR="00B30CEC" w:rsidRPr="00B30CEC" w:rsidRDefault="00B30CEC" w:rsidP="00B30CE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30CEC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B30CE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30CEC">
        <w:rPr>
          <w:sz w:val="24"/>
          <w:szCs w:val="24"/>
        </w:rPr>
        <w:t> </w:t>
      </w:r>
      <w:r w:rsidRPr="00B30CEC">
        <w:rPr>
          <w:rFonts w:ascii="Times New Roman" w:eastAsia="Times New Roman" w:hAnsi="Times New Roman" w:cs="Times New Roman"/>
          <w:sz w:val="24"/>
          <w:szCs w:val="24"/>
        </w:rPr>
        <w:t>взаимодействует с органами местного самоуправления, общественными объединениями и представителями средств массовой информации по вопросам, связанным с реализацией настоящего Порядка;</w:t>
      </w:r>
    </w:p>
    <w:p w:rsidR="00B30CEC" w:rsidRPr="00B30CEC" w:rsidRDefault="00B30CEC" w:rsidP="00B30C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30CEC">
        <w:rPr>
          <w:rFonts w:ascii="Times New Roman" w:eastAsia="Times New Roman" w:hAnsi="Times New Roman" w:cs="Times New Roman"/>
          <w:b/>
          <w:sz w:val="24"/>
          <w:szCs w:val="24"/>
        </w:rPr>
        <w:t>) </w:t>
      </w:r>
      <w:r w:rsidRPr="00B30CEC">
        <w:rPr>
          <w:rFonts w:ascii="Times New Roman" w:eastAsia="Times New Roman" w:hAnsi="Times New Roman" w:cs="Times New Roman"/>
          <w:sz w:val="24"/>
          <w:szCs w:val="24"/>
        </w:rPr>
        <w:t>осуществляет иные полномочия в целях реализации настоящего Порядка.</w:t>
      </w:r>
    </w:p>
    <w:p w:rsidR="00B30CEC" w:rsidRPr="00B30CEC" w:rsidRDefault="00B30CEC" w:rsidP="00B30C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2.6. Полномочия комиссии прекращаются после официальной передачи результатов опроса Совету депутатов муниципального образования.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2.7. Глава муниципального образования обеспечивает комиссию необходимыми помещениями, материально-техническими средствами, осуществляет </w:t>
      </w:r>
      <w:proofErr w:type="gramStart"/>
      <w:r w:rsidRPr="00B30CEC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 расходованием средств местного бюджета, выделенных на проведение опроса.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2.8. При проведении опроса для выявления мнения жителей используются опросные листы.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2.9. В опросном листе, предназначенном для голосования, точно воспроизводится текст вопроса и возможные варианты волеизъявления участника опроса («за» или «против»), под которыми помещаются пустые квадраты для соответствующих отметок либо участнику опроса предлагается высказать свое мнение по существу вопроса.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Вопросы должны быть сформулированы четко и ясно, не допускать возможности их различного толкования.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 Альтернативные редакции какого-либо текста, части текста вынесенного на опрос проекта муниципального правового акта также последовательно нумеруются.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2.10. Опросный лист, применяемый для поименного голосования, должен иметь свободное место для внесения данных об участнике опроса:</w:t>
      </w:r>
    </w:p>
    <w:p w:rsidR="00B30CEC" w:rsidRPr="00B30CEC" w:rsidRDefault="00B30CEC" w:rsidP="00B30CEC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а) фамилия, имя, отчество опрашиваемого лица;</w:t>
      </w:r>
    </w:p>
    <w:p w:rsidR="00B30CEC" w:rsidRPr="00B30CEC" w:rsidRDefault="00B30CEC" w:rsidP="00B30CEC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B30CEC">
        <w:rPr>
          <w:sz w:val="24"/>
          <w:szCs w:val="24"/>
        </w:rPr>
        <w:t> </w:t>
      </w:r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иные сведения в соответствии с решением Совета </w:t>
      </w:r>
      <w:proofErr w:type="spellStart"/>
      <w:r w:rsidRPr="00B30CEC">
        <w:rPr>
          <w:rFonts w:ascii="Times New Roman" w:eastAsia="Times New Roman" w:hAnsi="Times New Roman" w:cs="Times New Roman"/>
          <w:sz w:val="24"/>
          <w:szCs w:val="24"/>
        </w:rPr>
        <w:t>депутатовмуниципального</w:t>
      </w:r>
      <w:proofErr w:type="spellEnd"/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 образования.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Данные об участнике опроса вносятся им </w:t>
      </w:r>
      <w:proofErr w:type="spellStart"/>
      <w:r w:rsidRPr="00B30CEC">
        <w:rPr>
          <w:rFonts w:ascii="Times New Roman" w:eastAsia="Times New Roman" w:hAnsi="Times New Roman" w:cs="Times New Roman"/>
          <w:sz w:val="24"/>
          <w:szCs w:val="24"/>
        </w:rPr>
        <w:t>самостоятельнои</w:t>
      </w:r>
      <w:proofErr w:type="spellEnd"/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 добровольно.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2.11. Опросный лист для голосования и анкетирования должен содержать разъяснения о порядке его заполнения.</w:t>
      </w:r>
    </w:p>
    <w:p w:rsidR="00B30CEC" w:rsidRPr="00B30CEC" w:rsidRDefault="00B30CEC" w:rsidP="00B30CEC">
      <w:pPr>
        <w:pStyle w:val="a7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b/>
          <w:bCs/>
          <w:sz w:val="24"/>
          <w:szCs w:val="24"/>
        </w:rPr>
        <w:t>3. ПОРЯДОК ПРОВЕДЕНИЯ ОПРОСА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3.1. При проведении поименного голосования или анкетирования участнику опроса выдается опросный лист.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3.2. Опрос по месту жительства участников опроса проводится лицами, наделенными соответствующими полномочиями членами комиссии (далее — уполномоченное лицо). Для проведения опроса в такой форме комиссия вправе привлекать организации, профессионально занимающиеся социологическими исследованиями.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3.3. При проведении опроса методом интервьюирования опросный лист может заполняться уполномоченным лицом.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Уполномоченные лица обязаны сдать заполненные опросные листы в комиссию не позднее дня, следующего за днем их заполнения.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3.9. Опросные листы неустановленного образца, по которым невозможно достоверно установить мнение участников </w:t>
      </w:r>
      <w:proofErr w:type="spellStart"/>
      <w:r w:rsidRPr="00B30CEC">
        <w:rPr>
          <w:rFonts w:ascii="Times New Roman" w:eastAsia="Times New Roman" w:hAnsi="Times New Roman" w:cs="Times New Roman"/>
          <w:sz w:val="24"/>
          <w:szCs w:val="24"/>
        </w:rPr>
        <w:t>опросаили</w:t>
      </w:r>
      <w:proofErr w:type="spellEnd"/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 не содержащие данных и реквизитов, обязательных к заполнению, признаются недействительными.</w:t>
      </w:r>
    </w:p>
    <w:p w:rsidR="00B30CEC" w:rsidRPr="00B30CEC" w:rsidRDefault="00B30CEC" w:rsidP="00B30C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b/>
          <w:bCs/>
          <w:sz w:val="24"/>
          <w:szCs w:val="24"/>
        </w:rPr>
        <w:t>4. УСТАНОВЛЕНИЕ РЕЗУЛЬТАТОВ ОПРОСА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4.1.</w:t>
      </w:r>
      <w:r w:rsidRPr="00B30CEC">
        <w:rPr>
          <w:sz w:val="24"/>
          <w:szCs w:val="24"/>
        </w:rPr>
        <w:t> </w:t>
      </w:r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По окончанию срока проведения опроса комиссия </w:t>
      </w:r>
      <w:proofErr w:type="spellStart"/>
      <w:r w:rsidRPr="00B30CEC">
        <w:rPr>
          <w:rFonts w:ascii="Times New Roman" w:eastAsia="Times New Roman" w:hAnsi="Times New Roman" w:cs="Times New Roman"/>
          <w:sz w:val="24"/>
          <w:szCs w:val="24"/>
        </w:rPr>
        <w:t>обрабатываети</w:t>
      </w:r>
      <w:proofErr w:type="spellEnd"/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 обобщает полученные </w:t>
      </w:r>
      <w:proofErr w:type="spellStart"/>
      <w:r w:rsidRPr="00B30CEC">
        <w:rPr>
          <w:rFonts w:ascii="Times New Roman" w:eastAsia="Times New Roman" w:hAnsi="Times New Roman" w:cs="Times New Roman"/>
          <w:sz w:val="24"/>
          <w:szCs w:val="24"/>
        </w:rPr>
        <w:t>данные</w:t>
      </w:r>
      <w:proofErr w:type="gramStart"/>
      <w:r w:rsidRPr="00B30CEC">
        <w:rPr>
          <w:rFonts w:ascii="Times New Roman" w:eastAsia="Times New Roman" w:hAnsi="Times New Roman" w:cs="Times New Roman"/>
          <w:sz w:val="24"/>
          <w:szCs w:val="24"/>
        </w:rPr>
        <w:t>,у</w:t>
      </w:r>
      <w:proofErr w:type="gramEnd"/>
      <w:r w:rsidRPr="00B30CEC">
        <w:rPr>
          <w:rFonts w:ascii="Times New Roman" w:eastAsia="Times New Roman" w:hAnsi="Times New Roman" w:cs="Times New Roman"/>
          <w:sz w:val="24"/>
          <w:szCs w:val="24"/>
        </w:rPr>
        <w:t>станавливает</w:t>
      </w:r>
      <w:proofErr w:type="spellEnd"/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 результаты опрос и оформляет их в виде протокола о результатах опроса.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4.2. Опрос признается состоявшимся, если количество действительных опросных листов соответствует численности, определенной в решении Совета депутатов муниципального образования как минимальная численность участников опроса.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4.3.</w:t>
      </w:r>
      <w:r w:rsidRPr="00B30CEC">
        <w:rPr>
          <w:sz w:val="24"/>
          <w:szCs w:val="24"/>
        </w:rPr>
        <w:t> </w:t>
      </w:r>
      <w:r w:rsidRPr="00B30CEC">
        <w:rPr>
          <w:rFonts w:ascii="Times New Roman" w:eastAsia="Times New Roman" w:hAnsi="Times New Roman" w:cs="Times New Roman"/>
          <w:sz w:val="24"/>
          <w:szCs w:val="24"/>
        </w:rPr>
        <w:t>В протоколе о результатах опроса указываются следующие данные: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а) общее число участников опроса;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б) одно из следующих решений:</w:t>
      </w:r>
    </w:p>
    <w:p w:rsidR="00B30CEC" w:rsidRPr="00B30CEC" w:rsidRDefault="00B30CEC" w:rsidP="00B30CEC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–признание опроса </w:t>
      </w:r>
      <w:proofErr w:type="gramStart"/>
      <w:r w:rsidRPr="00B30CEC">
        <w:rPr>
          <w:rFonts w:ascii="Times New Roman" w:eastAsia="Times New Roman" w:hAnsi="Times New Roman" w:cs="Times New Roman"/>
          <w:sz w:val="24"/>
          <w:szCs w:val="24"/>
        </w:rPr>
        <w:t>состоявшимся</w:t>
      </w:r>
      <w:proofErr w:type="gramEnd"/>
      <w:r w:rsidRPr="00B30C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30CEC" w:rsidRPr="00B30CEC" w:rsidRDefault="00B30CEC" w:rsidP="00B30CEC">
      <w:pPr>
        <w:spacing w:after="0" w:line="240" w:lineRule="auto"/>
        <w:ind w:left="360" w:firstLine="3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–признание опроса </w:t>
      </w:r>
      <w:proofErr w:type="gramStart"/>
      <w:r w:rsidRPr="00B30CEC">
        <w:rPr>
          <w:rFonts w:ascii="Times New Roman" w:eastAsia="Times New Roman" w:hAnsi="Times New Roman" w:cs="Times New Roman"/>
          <w:sz w:val="24"/>
          <w:szCs w:val="24"/>
        </w:rPr>
        <w:t>несостоявшимся</w:t>
      </w:r>
      <w:proofErr w:type="gramEnd"/>
      <w:r w:rsidRPr="00B30C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в) число опросных листов, признанных недействительными;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г) количественные характеристики волеизъявлений участников опрос</w:t>
      </w:r>
      <w:proofErr w:type="gramStart"/>
      <w:r w:rsidRPr="00B30CEC"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gramEnd"/>
      <w:r w:rsidRPr="00B30CEC">
        <w:rPr>
          <w:rFonts w:ascii="Times New Roman" w:eastAsia="Times New Roman" w:hAnsi="Times New Roman" w:cs="Times New Roman"/>
          <w:sz w:val="24"/>
          <w:szCs w:val="24"/>
        </w:rPr>
        <w:t>количество голосов «за» или «против»; процент голосов, отданных за то или иное решение и др.);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30CEC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B30CEC">
        <w:rPr>
          <w:rFonts w:ascii="Times New Roman" w:eastAsia="Times New Roman" w:hAnsi="Times New Roman" w:cs="Times New Roman"/>
          <w:sz w:val="24"/>
          <w:szCs w:val="24"/>
        </w:rPr>
        <w:t>) результаты опроса, представляющие собой мнение, выраженное большинством участников опроса (далее – результаты опроса).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lastRenderedPageBreak/>
        <w:t>4.5. Член комиссии, несогласный с протоколом о результатах опроса в целом или с отдельными его положениями, вправе изложить в письменной форме особое мнение, которое прилагается к соответствующему протоколу.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4.6. Протокол о результатах опроса подписывается членами комиссии. Копия протокола направляется в Совет депутатов муниципального образования и органам местного </w:t>
      </w:r>
      <w:proofErr w:type="spellStart"/>
      <w:r w:rsidRPr="00B30CEC">
        <w:rPr>
          <w:rFonts w:ascii="Times New Roman" w:eastAsia="Times New Roman" w:hAnsi="Times New Roman" w:cs="Times New Roman"/>
          <w:sz w:val="24"/>
          <w:szCs w:val="24"/>
        </w:rPr>
        <w:t>самоуправленияс</w:t>
      </w:r>
      <w:proofErr w:type="spellEnd"/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 приложением к нему опросных листов.</w:t>
      </w:r>
    </w:p>
    <w:p w:rsidR="00B30CEC" w:rsidRPr="00B30CEC" w:rsidRDefault="00B30CEC" w:rsidP="00B30C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b/>
          <w:bCs/>
          <w:sz w:val="24"/>
          <w:szCs w:val="24"/>
        </w:rPr>
        <w:t>5. ЗАКЛЮЧИТЕЛЬНЫЕ ПОЛОЖЕНИЯ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5.1. Материалы опроса (протокол о результатах опроса, опросные листы) хранятся в Администрации муниципального образования.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5.2. Результаты опроса доводятся комиссией до </w:t>
      </w:r>
      <w:proofErr w:type="spellStart"/>
      <w:r w:rsidRPr="00B30CEC">
        <w:rPr>
          <w:rFonts w:ascii="Times New Roman" w:eastAsia="Times New Roman" w:hAnsi="Times New Roman" w:cs="Times New Roman"/>
          <w:sz w:val="24"/>
          <w:szCs w:val="24"/>
        </w:rPr>
        <w:t>населениячерез</w:t>
      </w:r>
      <w:proofErr w:type="spellEnd"/>
      <w:r w:rsidRPr="00B30CEC">
        <w:rPr>
          <w:rFonts w:ascii="Times New Roman" w:eastAsia="Times New Roman" w:hAnsi="Times New Roman" w:cs="Times New Roman"/>
          <w:sz w:val="24"/>
          <w:szCs w:val="24"/>
        </w:rPr>
        <w:t xml:space="preserve"> средства массовой информации не позднее 15 дней со дня составления протокола о результатах опроса.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5.3. Органы местного самоуправления, должностные лица местного самоуправления муниципального образования информируют жителей через средства массовой информации о решениях, принятых по итогам изучения ими результатов опроса.</w:t>
      </w:r>
    </w:p>
    <w:p w:rsidR="00B30CEC" w:rsidRPr="00B30CEC" w:rsidRDefault="00B30CEC" w:rsidP="00B30C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5.4. Финансирование мероприятий, связанных с подготовкой и проведением опроса граждан, осуществляется:</w:t>
      </w:r>
    </w:p>
    <w:p w:rsidR="00B30CEC" w:rsidRPr="00B30CEC" w:rsidRDefault="00B30CEC" w:rsidP="00B30C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0CEC">
        <w:rPr>
          <w:rFonts w:ascii="Times New Roman" w:eastAsia="Times New Roman" w:hAnsi="Times New Roman" w:cs="Times New Roman"/>
          <w:sz w:val="24"/>
          <w:szCs w:val="24"/>
        </w:rPr>
        <w:t>а) за счет средств местного бюджета при проведении опроса по инициативе органов местного самоуправления.</w:t>
      </w:r>
    </w:p>
    <w:p w:rsidR="00B30CEC" w:rsidRPr="00B30CEC" w:rsidRDefault="00B30CEC" w:rsidP="00B30CEC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</w:p>
    <w:p w:rsidR="00B30CEC" w:rsidRPr="00B30CEC" w:rsidRDefault="00B30CEC" w:rsidP="00B30CEC">
      <w:pPr>
        <w:pStyle w:val="a7"/>
        <w:spacing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B30CEC" w:rsidRPr="00B30CEC" w:rsidRDefault="00B30CEC" w:rsidP="00B30CEC">
      <w:pPr>
        <w:spacing w:line="240" w:lineRule="auto"/>
        <w:rPr>
          <w:sz w:val="24"/>
          <w:szCs w:val="24"/>
        </w:rPr>
      </w:pPr>
    </w:p>
    <w:p w:rsidR="00B30CEC" w:rsidRPr="00B30CEC" w:rsidRDefault="00B30CEC" w:rsidP="00B30CEC">
      <w:pPr>
        <w:spacing w:line="240" w:lineRule="auto"/>
        <w:rPr>
          <w:sz w:val="24"/>
          <w:szCs w:val="24"/>
        </w:rPr>
      </w:pPr>
    </w:p>
    <w:p w:rsidR="00B30CEC" w:rsidRPr="00B30CEC" w:rsidRDefault="00B30CEC" w:rsidP="00B30CEC">
      <w:pPr>
        <w:spacing w:line="240" w:lineRule="auto"/>
        <w:rPr>
          <w:sz w:val="24"/>
          <w:szCs w:val="24"/>
        </w:rPr>
      </w:pPr>
    </w:p>
    <w:p w:rsidR="00B30CEC" w:rsidRPr="00B30CEC" w:rsidRDefault="00B30CEC" w:rsidP="00B30CEC">
      <w:pPr>
        <w:spacing w:line="240" w:lineRule="auto"/>
        <w:rPr>
          <w:sz w:val="24"/>
          <w:szCs w:val="24"/>
        </w:rPr>
      </w:pPr>
    </w:p>
    <w:sectPr w:rsidR="00B30CEC" w:rsidRPr="00B30CEC" w:rsidSect="00B30CEC">
      <w:pgSz w:w="11906" w:h="16838"/>
      <w:pgMar w:top="397" w:right="397" w:bottom="39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75D2D"/>
    <w:multiLevelType w:val="hybridMultilevel"/>
    <w:tmpl w:val="5AA26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A7FD7"/>
    <w:rsid w:val="008A7FD7"/>
    <w:rsid w:val="00B30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7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FD7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B30CE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B30CEC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List Paragraph"/>
    <w:basedOn w:val="a"/>
    <w:uiPriority w:val="34"/>
    <w:qFormat/>
    <w:rsid w:val="00B30C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1752</Words>
  <Characters>9990</Characters>
  <Application>Microsoft Office Word</Application>
  <DocSecurity>0</DocSecurity>
  <Lines>83</Lines>
  <Paragraphs>23</Paragraphs>
  <ScaleCrop>false</ScaleCrop>
  <Company>SPecialiST RePack</Company>
  <LinksUpToDate>false</LinksUpToDate>
  <CharactersWithSpaces>11719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2019-09-26T02:40:00Z</dcterms:created>
  <dcterms:modified xsi:type="dcterms:W3CDTF">2019-09-26T02:43:00Z</dcterms:modified>
</cp:coreProperties>
</file>