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6C2963" w:rsidRPr="00F45EBC" w:rsidRDefault="002423BF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16   23</w:t>
      </w:r>
      <w:r w:rsidR="006C2963" w:rsidRPr="00F45EBC">
        <w:rPr>
          <w:rFonts w:ascii="Times New Roman" w:hAnsi="Times New Roman" w:cs="Times New Roman"/>
          <w:b/>
          <w:i/>
          <w:sz w:val="24"/>
          <w:szCs w:val="24"/>
        </w:rPr>
        <w:t xml:space="preserve"> сентября  2020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6C2963" w:rsidRPr="00F45EBC" w:rsidTr="00F3206A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2963" w:rsidRPr="00F45EBC" w:rsidRDefault="006C2963" w:rsidP="00F45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6C2963" w:rsidRPr="00F45EBC" w:rsidRDefault="006C2963" w:rsidP="00F45EBC">
      <w:pPr>
        <w:framePr w:h="4349" w:hSpace="10080" w:wrap="notBeside" w:vAnchor="text" w:hAnchor="page" w:x="3142" w:y="3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963" w:rsidRPr="00F45EBC" w:rsidRDefault="006C2963" w:rsidP="00F45EB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5EBC" w:rsidRDefault="00F45EBC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23BF" w:rsidRPr="00F45EBC" w:rsidRDefault="002423BF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2423BF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3BF" w:rsidRPr="002423BF" w:rsidRDefault="002423BF" w:rsidP="002423BF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</w:t>
      </w:r>
      <w:r w:rsidRPr="002423BF">
        <w:rPr>
          <w:rFonts w:ascii="Times New Roman" w:hAnsi="Times New Roman" w:cs="Times New Roman"/>
          <w:sz w:val="24"/>
          <w:szCs w:val="24"/>
        </w:rPr>
        <w:t>АДМИНИСТРАЦИЯ  КАЙГОРОДСКОГО СЕЛЬСОВЕТА</w:t>
      </w:r>
    </w:p>
    <w:p w:rsidR="002423BF" w:rsidRPr="002423BF" w:rsidRDefault="002423BF" w:rsidP="002423BF">
      <w:pPr>
        <w:pStyle w:val="ConsPlusTitlePage"/>
        <w:jc w:val="center"/>
        <w:rPr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2423BF" w:rsidRPr="002423BF" w:rsidRDefault="002423BF" w:rsidP="002423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423BF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</w:p>
    <w:p w:rsidR="002423BF" w:rsidRPr="002423BF" w:rsidRDefault="002423BF" w:rsidP="002423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3BF" w:rsidRPr="002423BF" w:rsidRDefault="002423BF" w:rsidP="002423B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От  23.09.2020                               </w:t>
      </w:r>
      <w:proofErr w:type="spellStart"/>
      <w:r w:rsidRPr="002423BF">
        <w:rPr>
          <w:rFonts w:ascii="Times New Roman" w:hAnsi="Times New Roman" w:cs="Times New Roman"/>
          <w:b w:val="0"/>
          <w:sz w:val="24"/>
          <w:szCs w:val="24"/>
        </w:rPr>
        <w:t>п</w:t>
      </w:r>
      <w:proofErr w:type="gramStart"/>
      <w:r w:rsidRPr="002423BF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Pr="002423BF">
        <w:rPr>
          <w:rFonts w:ascii="Times New Roman" w:hAnsi="Times New Roman" w:cs="Times New Roman"/>
          <w:b w:val="0"/>
          <w:sz w:val="24"/>
          <w:szCs w:val="24"/>
        </w:rPr>
        <w:t>айгородский</w:t>
      </w:r>
      <w:proofErr w:type="spellEnd"/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№  84 </w:t>
      </w:r>
    </w:p>
    <w:p w:rsidR="002423BF" w:rsidRPr="002423BF" w:rsidRDefault="002423BF" w:rsidP="002423BF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2423BF">
        <w:rPr>
          <w:rFonts w:ascii="Times New Roman" w:hAnsi="Times New Roman" w:cs="Times New Roman"/>
          <w:b w:val="0"/>
          <w:sz w:val="24"/>
          <w:szCs w:val="24"/>
        </w:rPr>
        <w:t>Об утверждении административного регламента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случаях</w:t>
      </w:r>
    </w:p>
    <w:p w:rsidR="002423BF" w:rsidRPr="002423BF" w:rsidRDefault="002423BF" w:rsidP="002423B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2423BF" w:rsidRPr="002423BF" w:rsidRDefault="002423BF" w:rsidP="002423B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В целях повышения доступности и качества предоставления муниципальных услуг, в соответствии с Земельным кодексом Российской Федерации,   Федеральными законами от 27.07.2010 </w:t>
      </w:r>
      <w:hyperlink r:id="rId6" w:history="1">
        <w:r w:rsidRPr="002423BF">
          <w:rPr>
            <w:rFonts w:ascii="Times New Roman" w:hAnsi="Times New Roman"/>
            <w:sz w:val="24"/>
            <w:szCs w:val="24"/>
          </w:rPr>
          <w:t>№ 210-ФЗ</w:t>
        </w:r>
      </w:hyperlink>
      <w:r w:rsidRPr="002423BF">
        <w:rPr>
          <w:rFonts w:ascii="Times New Roman" w:hAnsi="Times New Roman"/>
          <w:sz w:val="24"/>
          <w:szCs w:val="24"/>
        </w:rPr>
        <w:t xml:space="preserve"> «Об организации предоставления государственных и муниципальных услуг», от 06.10.2003 </w:t>
      </w:r>
      <w:hyperlink r:id="rId7" w:history="1">
        <w:r w:rsidRPr="002423BF">
          <w:rPr>
            <w:rFonts w:ascii="Times New Roman" w:hAnsi="Times New Roman"/>
            <w:sz w:val="24"/>
            <w:szCs w:val="24"/>
          </w:rPr>
          <w:t>№ 131-ФЗ</w:t>
        </w:r>
      </w:hyperlink>
      <w:r w:rsidRPr="002423BF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8" w:history="1">
        <w:r w:rsidRPr="002423BF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2423BF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14.05.2019 № 51 «Об утверждении порядка разработки и утверждения административных регламентов предоставления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муниципальных услуг администрацией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области», </w:t>
      </w:r>
      <w:hyperlink r:id="rId9" w:history="1">
        <w:r w:rsidRPr="002423BF">
          <w:rPr>
            <w:rFonts w:ascii="Times New Roman" w:hAnsi="Times New Roman"/>
            <w:sz w:val="24"/>
            <w:szCs w:val="24"/>
          </w:rPr>
          <w:t>Уставом</w:t>
        </w:r>
      </w:hyperlink>
      <w:r w:rsidRPr="00242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 администрация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1. Утвердить  административный </w:t>
      </w:r>
      <w:hyperlink w:anchor="P37" w:history="1">
        <w:r w:rsidRPr="002423BF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случаях.  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  и разместить на официальном  сайте администрации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сети «Интернет».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423BF">
        <w:rPr>
          <w:rFonts w:ascii="Times New Roman" w:hAnsi="Times New Roman" w:cs="Times New Roman"/>
          <w:sz w:val="24"/>
          <w:szCs w:val="24"/>
        </w:rPr>
        <w:t xml:space="preserve"> В.И.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Утвержден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постановлением  администрации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От  23.09.2020  № 84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spacing w:after="1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37"/>
      <w:bookmarkEnd w:id="0"/>
      <w:r w:rsidRPr="002423BF">
        <w:rPr>
          <w:rFonts w:ascii="Times New Roman" w:hAnsi="Times New Roman"/>
          <w:sz w:val="24"/>
          <w:szCs w:val="24"/>
        </w:rPr>
        <w:t xml:space="preserve">Административный </w:t>
      </w:r>
      <w:hyperlink w:anchor="P37" w:history="1">
        <w:r w:rsidRPr="002423BF">
          <w:rPr>
            <w:rFonts w:ascii="Times New Roman" w:hAnsi="Times New Roman"/>
            <w:sz w:val="24"/>
            <w:szCs w:val="24"/>
          </w:rPr>
          <w:t>регламент</w:t>
        </w:r>
      </w:hyperlink>
    </w:p>
    <w:p w:rsidR="002423BF" w:rsidRPr="002423BF" w:rsidRDefault="002423BF" w:rsidP="002423BF">
      <w:pPr>
        <w:spacing w:after="1" w:line="240" w:lineRule="auto"/>
        <w:jc w:val="center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lastRenderedPageBreak/>
        <w:t>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случаях</w:t>
      </w:r>
    </w:p>
    <w:p w:rsidR="002423BF" w:rsidRPr="002423BF" w:rsidRDefault="002423BF" w:rsidP="002423BF">
      <w:pPr>
        <w:spacing w:after="1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23BF" w:rsidRPr="002423BF" w:rsidRDefault="002423BF" w:rsidP="002423B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</w:t>
      </w:r>
      <w:hyperlink r:id="rId10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 (далее - административный регламент) устанавливает порядок и стандарт предоставления администрацией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администрация) муниципальной услуги по выдаче разрешения на использование земель или земельных участков без предоставления земельных участков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 и установления сервитута, публичного сервитута в установленных Земельным </w:t>
      </w:r>
      <w:hyperlink r:id="rId11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 (далее - муниципальная услуга).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Предметом регулирования административного регламента являются отношения, возникающие между администрацией и гражданами, юридическими лицами, обратившимися за выдачей разрешения на использование земель или земельных участков, находящихся в собственности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- земельные участки), без предоставления земельных участков и установления сервитута, публичного сервитута в установленных Земельным </w:t>
      </w:r>
      <w:hyperlink r:id="rId12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случаях.</w:t>
      </w:r>
      <w:proofErr w:type="gramEnd"/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6"/>
      <w:bookmarkEnd w:id="1"/>
      <w:r w:rsidRPr="002423BF">
        <w:rPr>
          <w:rFonts w:ascii="Times New Roman" w:hAnsi="Times New Roman" w:cs="Times New Roman"/>
          <w:sz w:val="24"/>
          <w:szCs w:val="24"/>
        </w:rPr>
        <w:t xml:space="preserve">1.2. Муниципальная услуга предоставляется гражданам и юридическим лицам, имеющим право на обращение за выдачей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</w:t>
      </w:r>
      <w:hyperlink r:id="rId13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случаях, а также их уполномоченным представителям (далее - заявитель).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Использование земель или земельных участков, за исключением земельных участков, предоставленных гражданам или юридическим лицам, может осуществляться без предоставления земельных участков и установления сервитута, публичного сервитута в следующих случаях: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1) проведение инженерных изысканий;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2) капитальный или текущий ремонт линейного объекта;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3) строительство временных или вспомогательных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4) осуществление геологического изучения недр;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5) осуществление деятельности в целях сохранения и развития традиционных образа жизни, хозяйственной деятельности и промыслов коренных малочисленных народов Севера, Сибири и Дальнего Востока Российской Федерации в местах их традиционного проживания и традиционной хозяйственной деятельности, за исключением земель и земельных участков в границах земель лесного фонда;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6) возведение некапитальных строений, сооружений, предназначенных для осуществления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товарной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(товарного рыбоводства).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Выданное разрешение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</w:t>
      </w:r>
      <w:hyperlink r:id="rId14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 (далее - разрешение) не дает лицу, в отношении которого оно принято, права на строительство или реконструкцию объектов капитального строительства.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В разрешении на использование земель или земельного участка указываются кадастровый номер земельного участка в случае, если планируется использование всего земельного участка, или координаты характерных точек границ территории в случае, если </w:t>
      </w:r>
      <w:r w:rsidRPr="002423BF">
        <w:rPr>
          <w:rFonts w:ascii="Times New Roman" w:hAnsi="Times New Roman" w:cs="Times New Roman"/>
          <w:sz w:val="24"/>
          <w:szCs w:val="24"/>
        </w:rPr>
        <w:lastRenderedPageBreak/>
        <w:t>планируется использование земель или части земельного участка.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Действие административного регламента не распространяется на правоотношения, связанные: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с размещением на землях или земельных участках нестационарных торговых объектов;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с установкой и эксплуатацией на землях или земельных участках рекламных конструкций;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с размещением на землях или земельных участках объектов, виды которых установлены </w:t>
      </w:r>
      <w:hyperlink r:id="rId15" w:history="1">
        <w:r w:rsidRPr="002423B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03.12.2014 №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сервитутов".</w:t>
      </w:r>
    </w:p>
    <w:p w:rsidR="002423BF" w:rsidRPr="002423BF" w:rsidRDefault="002423BF" w:rsidP="002423BF">
      <w:pPr>
        <w:tabs>
          <w:tab w:val="num" w:pos="7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1.3. Для получения информации по  вопросам  предоставления муниципальной услуги, заявитель обращается:</w:t>
      </w:r>
    </w:p>
    <w:p w:rsidR="002423BF" w:rsidRPr="002423BF" w:rsidRDefault="002423BF" w:rsidP="002423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- в устной форме лично или по телефону в часы работы администрации;</w:t>
      </w:r>
    </w:p>
    <w:p w:rsidR="002423BF" w:rsidRPr="002423BF" w:rsidRDefault="002423BF" w:rsidP="002423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- в письменной форме лично или почтовым отправлением в адрес администрации;</w:t>
      </w:r>
    </w:p>
    <w:p w:rsidR="002423BF" w:rsidRPr="002423BF" w:rsidRDefault="002423BF" w:rsidP="002423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- в электронной форме с использованием информационно-телекоммуникационной сети «Интернет»;</w:t>
      </w:r>
    </w:p>
    <w:p w:rsidR="002423BF" w:rsidRPr="002423BF" w:rsidRDefault="002423BF" w:rsidP="002423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- через Единый портал государственных и муниципальных услуг.</w:t>
      </w:r>
      <w:r w:rsidRPr="002423BF">
        <w:rPr>
          <w:rFonts w:ascii="Times New Roman" w:hAnsi="Times New Roman"/>
          <w:color w:val="FF0000"/>
          <w:sz w:val="24"/>
          <w:szCs w:val="24"/>
        </w:rPr>
        <w:tab/>
        <w:t xml:space="preserve"> 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Информирование проводится в двух формах: устное и письменное.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администрации, в которую поступил звонок, и фамилии специалиста, принявшего телефонный звонок.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Устное информирование обратившегося лица осуществляется специалистом не более 10 минут.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заявителю  направить в администрацию 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Письменное информирование заявителя по вопросам предоставления муниципальной услуги осуществляется при получении  от него письменного обращения лично, посредством почтового отправления, обращения в электронной форме, в том числе через Единый портал государственных и муниципальных услуг,  о предоставлении информации по вопросам предоставления муниципальной услуги, в том числе о ходе предоставления муниципальной услуги. Обращение регистрируется в день поступления в администрацию. 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Письменный ответ на обращение, поступившее в администрацию, подписывается Главой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– Глава), содержит фамилию и номер телефона исполнителя и выдается заявителю лично или направляется (с учетом формы и способа обращения заявителя) по почтовому адресу, указанному в обращении, или по электронной почте, указанной в обращении, или через  Единый портал государственных и муниципальных услуг.</w:t>
      </w:r>
      <w:proofErr w:type="gramEnd"/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Ответ на обращение готовится в течение 30 дней со дня регистрации письменного обращения.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 xml:space="preserve">        1.4. </w:t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</w:t>
      </w:r>
      <w:r w:rsidRPr="002423BF">
        <w:rPr>
          <w:rFonts w:ascii="Times New Roman" w:hAnsi="Times New Roman"/>
          <w:sz w:val="24"/>
          <w:szCs w:val="24"/>
        </w:rPr>
        <w:lastRenderedPageBreak/>
        <w:t>федеральный реестр), на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Едином  </w:t>
      </w:r>
      <w:proofErr w:type="gramStart"/>
      <w:r w:rsidRPr="002423BF">
        <w:rPr>
          <w:rFonts w:ascii="Times New Roman" w:hAnsi="Times New Roman"/>
          <w:sz w:val="24"/>
          <w:szCs w:val="24"/>
        </w:rPr>
        <w:t>портале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 государственных и муниципальных услуг (</w:t>
      </w:r>
      <w:r w:rsidRPr="002423BF">
        <w:rPr>
          <w:rFonts w:ascii="Times New Roman" w:hAnsi="Times New Roman"/>
          <w:sz w:val="24"/>
          <w:szCs w:val="24"/>
          <w:lang w:val="en-US"/>
        </w:rPr>
        <w:t>www</w:t>
      </w:r>
      <w:r w:rsidRPr="002423BF">
        <w:rPr>
          <w:rFonts w:ascii="Times New Roman" w:hAnsi="Times New Roman"/>
          <w:sz w:val="24"/>
          <w:szCs w:val="24"/>
        </w:rPr>
        <w:t>.</w:t>
      </w:r>
      <w:proofErr w:type="spellStart"/>
      <w:r w:rsidRPr="002423BF">
        <w:rPr>
          <w:rFonts w:ascii="Times New Roman" w:hAnsi="Times New Roman"/>
          <w:sz w:val="24"/>
          <w:szCs w:val="24"/>
          <w:lang w:val="en-US"/>
        </w:rPr>
        <w:t>gosuslugi</w:t>
      </w:r>
      <w:proofErr w:type="spellEnd"/>
      <w:r w:rsidRPr="002423BF">
        <w:rPr>
          <w:rFonts w:ascii="Times New Roman" w:hAnsi="Times New Roman"/>
          <w:sz w:val="24"/>
          <w:szCs w:val="24"/>
        </w:rPr>
        <w:t>.</w:t>
      </w:r>
      <w:proofErr w:type="spellStart"/>
      <w:r w:rsidRPr="002423BF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423BF">
        <w:rPr>
          <w:rFonts w:ascii="Times New Roman" w:hAnsi="Times New Roman"/>
          <w:sz w:val="24"/>
          <w:szCs w:val="24"/>
        </w:rPr>
        <w:t>).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</w:t>
      </w:r>
      <w:hyperlink r:id="rId16" w:history="1">
        <w:r w:rsidRPr="002423B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случаях».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   2.2. Муниципальная услуга предоставляется администрацией </w:t>
      </w:r>
      <w:proofErr w:type="spellStart"/>
      <w:r w:rsidRPr="002423BF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Организацию предоставления муниципальной услуги в администрации осуществляют специалисты.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  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 выдача или направление заявителю заказным письмом, с приложением представленных им документов одного из следующих</w:t>
      </w:r>
      <w:r w:rsidRPr="002423BF">
        <w:rPr>
          <w:sz w:val="24"/>
          <w:szCs w:val="24"/>
        </w:rPr>
        <w:t xml:space="preserve"> </w:t>
      </w:r>
      <w:r w:rsidRPr="002423BF">
        <w:rPr>
          <w:rFonts w:ascii="Times New Roman" w:hAnsi="Times New Roman" w:cs="Times New Roman"/>
          <w:sz w:val="24"/>
          <w:szCs w:val="24"/>
        </w:rPr>
        <w:t>документов: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1) разрешения на использование земель или земельных участков без предоставления земельных участков и установления сервитута, публичного сервитута (далее - разрешение);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2) </w:t>
      </w:r>
      <w:hyperlink w:anchor="P499" w:history="1">
        <w:r w:rsidRPr="002423B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об отказе в предоставлении муниципальной услуги (далее - решение об отказе) (приложение 2 к административному регламенту).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составляет не более 25   дней со дня поступления заявления о выдаче разрешения (далее - заявление) и в течение 3 рабочих дней со дня принятия указанного решения направляется заявителю заказным письмом с приложением представленных им документов.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электронной почты администрации, личного кабинета ЕПГУ).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  2.5.</w:t>
      </w:r>
      <w:r w:rsidRPr="002423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proofErr w:type="gramEnd"/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2.6. Документы, необходимые для предоставления муниципальной услуги, подаются в письменной форме: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на бумажном носителе лично в администрацию или почтовым отправлением по месту нахождения администрации;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в электронной форме посредством Единого портала государственных и муниципальных услуг.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Копии документов принимаются при условии их заверения в соответствии с законодательством либо при отсутствии такого заверения – с предъявлением подлинников.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lastRenderedPageBreak/>
        <w:t xml:space="preserve">       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подписью, вид которой предусмотрен законодательством Российской Федерации.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8"/>
      <w:bookmarkEnd w:id="2"/>
      <w:r w:rsidRPr="002423BF">
        <w:rPr>
          <w:rFonts w:ascii="Times New Roman" w:hAnsi="Times New Roman" w:cs="Times New Roman"/>
          <w:sz w:val="24"/>
          <w:szCs w:val="24"/>
        </w:rPr>
        <w:t>2.7.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2423BF" w:rsidRPr="002423BF" w:rsidRDefault="002423BF" w:rsidP="002423BF">
      <w:pPr>
        <w:pStyle w:val="2"/>
        <w:numPr>
          <w:ilvl w:val="2"/>
          <w:numId w:val="10"/>
        </w:numPr>
        <w:shd w:val="clear" w:color="auto" w:fill="auto"/>
        <w:spacing w:before="0" w:line="317" w:lineRule="exact"/>
        <w:ind w:right="20"/>
        <w:rPr>
          <w:sz w:val="24"/>
          <w:szCs w:val="24"/>
        </w:rPr>
      </w:pPr>
      <w:r w:rsidRPr="002423BF">
        <w:rPr>
          <w:sz w:val="24"/>
          <w:szCs w:val="24"/>
        </w:rPr>
        <w:t xml:space="preserve">Заявление по образцу согласно приложению 1 </w:t>
      </w:r>
      <w:proofErr w:type="gramStart"/>
      <w:r w:rsidRPr="002423BF">
        <w:rPr>
          <w:sz w:val="24"/>
          <w:szCs w:val="24"/>
        </w:rPr>
        <w:t>к</w:t>
      </w:r>
      <w:proofErr w:type="gramEnd"/>
      <w:r w:rsidRPr="002423BF">
        <w:rPr>
          <w:sz w:val="24"/>
          <w:szCs w:val="24"/>
        </w:rPr>
        <w:t xml:space="preserve"> административному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right="20" w:firstLine="0"/>
        <w:rPr>
          <w:sz w:val="24"/>
          <w:szCs w:val="24"/>
        </w:rPr>
      </w:pPr>
      <w:r w:rsidRPr="002423BF">
        <w:rPr>
          <w:sz w:val="24"/>
          <w:szCs w:val="24"/>
        </w:rPr>
        <w:t>регламенту с обязательным указанием: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фамилии, имени, отчества (при наличии), места жительства заявителя, рек</w:t>
      </w:r>
      <w:r w:rsidRPr="002423BF">
        <w:rPr>
          <w:sz w:val="24"/>
          <w:szCs w:val="24"/>
        </w:rPr>
        <w:softHyphen/>
        <w:t>визитов документа, удостоверяющего личность заявителя (в случае если заявите</w:t>
      </w:r>
      <w:r w:rsidRPr="002423BF">
        <w:rPr>
          <w:sz w:val="24"/>
          <w:szCs w:val="24"/>
        </w:rPr>
        <w:softHyphen/>
        <w:t>лем является физическое лицо);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наименования юридического лица, места нахождения, организационно-</w:t>
      </w:r>
      <w:r w:rsidRPr="002423BF">
        <w:rPr>
          <w:sz w:val="24"/>
          <w:szCs w:val="24"/>
        </w:rPr>
        <w:softHyphen/>
        <w:t>правовой формы, государственного регистрационного номера записи о государ</w:t>
      </w:r>
      <w:r w:rsidRPr="002423BF">
        <w:rPr>
          <w:sz w:val="24"/>
          <w:szCs w:val="24"/>
        </w:rPr>
        <w:softHyphen/>
        <w:t>ственной регистрации юридического лица в Едином государственном реестре юридических лиц (в случае если заявителем является юридическое лицо);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фамилии, имени, отчества (при наличии) представителя заявителя, реквизи</w:t>
      </w:r>
      <w:r w:rsidRPr="002423BF">
        <w:rPr>
          <w:sz w:val="24"/>
          <w:szCs w:val="24"/>
        </w:rPr>
        <w:softHyphen/>
        <w:t>тов документа, подтверждающего его полномочия (в случае если с заявлением обратился представитель заявителя);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почтового адреса, адреса электронной почты, номера телефона для связи с заявителем или представителем заявителя;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предполагаемых целей использования земель или земельного участка в со</w:t>
      </w:r>
      <w:r w:rsidRPr="002423BF">
        <w:rPr>
          <w:sz w:val="24"/>
          <w:szCs w:val="24"/>
        </w:rPr>
        <w:softHyphen/>
        <w:t>ответствии с пунктом 1 статьи 39.34 Земельного кодекса Российской Федерации;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кадастрового номера земельного участка (в случае если планируется ис</w:t>
      </w:r>
      <w:r w:rsidRPr="002423BF">
        <w:rPr>
          <w:sz w:val="24"/>
          <w:szCs w:val="24"/>
        </w:rPr>
        <w:softHyphen/>
        <w:t>пользование всего земельного участка или его части);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срока использования земель или земельного участка (в пределах сроков, установленных пунктом 1 статьи 39.34 Земельного кодекса Российской Федера</w:t>
      </w:r>
      <w:r w:rsidRPr="002423BF">
        <w:rPr>
          <w:sz w:val="24"/>
          <w:szCs w:val="24"/>
        </w:rPr>
        <w:softHyphen/>
        <w:t>ции);</w:t>
      </w:r>
    </w:p>
    <w:p w:rsidR="002423BF" w:rsidRPr="002423BF" w:rsidRDefault="002423BF" w:rsidP="002423BF">
      <w:pPr>
        <w:pStyle w:val="2"/>
        <w:shd w:val="clear" w:color="auto" w:fill="auto"/>
        <w:spacing w:before="0" w:line="317" w:lineRule="exact"/>
        <w:ind w:left="20" w:right="20" w:firstLine="720"/>
        <w:rPr>
          <w:sz w:val="24"/>
          <w:szCs w:val="24"/>
        </w:rPr>
      </w:pPr>
      <w:r w:rsidRPr="002423BF">
        <w:rPr>
          <w:rFonts w:ascii="Times New Roman CYR" w:hAnsi="Times New Roman CYR" w:cs="Times New Roman CYR"/>
          <w:sz w:val="24"/>
          <w:szCs w:val="24"/>
        </w:rPr>
        <w:t>способа получения разрешения, уведомления о выдаче разрешения или решения об отказе в выдаче разрешения (заказным письмом, в форме электронного документа, посредством выдачи на руки).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 Заявитель предъявляет документ, удостоверяющий его личность.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2"/>
      <w:bookmarkEnd w:id="3"/>
      <w:r w:rsidRPr="002423BF">
        <w:rPr>
          <w:rFonts w:ascii="Times New Roman" w:hAnsi="Times New Roman" w:cs="Times New Roman"/>
          <w:sz w:val="24"/>
          <w:szCs w:val="24"/>
        </w:rPr>
        <w:t>1)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 если заявление подается представителем заявителя;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3"/>
      <w:bookmarkEnd w:id="4"/>
      <w:r w:rsidRPr="002423BF">
        <w:rPr>
          <w:rFonts w:ascii="Times New Roman" w:hAnsi="Times New Roman" w:cs="Times New Roman"/>
          <w:sz w:val="24"/>
          <w:szCs w:val="24"/>
        </w:rPr>
        <w:t>2) в 2 (двух) экземплярах 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Единого государственного реестра недвижимости), на которых предполагается размещение объекта, в случае если планируется использование земель или части земельного участка.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17" w:history="1">
        <w:r w:rsidRPr="002423B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 персональных данных указанного лица.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</w:t>
      </w:r>
      <w:r w:rsidRPr="002423BF">
        <w:rPr>
          <w:rFonts w:ascii="Times New Roman" w:hAnsi="Times New Roman" w:cs="Times New Roman"/>
          <w:sz w:val="24"/>
          <w:szCs w:val="24"/>
        </w:rPr>
        <w:lastRenderedPageBreak/>
        <w:t>в соответствии с законодательством Российской Федерации.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2.8. </w:t>
      </w:r>
      <w:r w:rsidRPr="002423BF">
        <w:rPr>
          <w:rFonts w:ascii="Times New Roman" w:hAnsi="Times New Roman"/>
          <w:color w:val="000000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и подлежащих представлению в рамках межведомственного взаимодействия: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 об объекте недвижимости;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2) копия лицензии, удостоверяющей право проведения работ по геологическому изучению недр;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3) выписка из Единого государственного реестра юридических лиц, содержащая сведения о заявителе;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4) выписка из Единого государственного реестра индивидуальных предпринимателей, содержащая сведения о заявителе;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5) иные документы, подтверждающие основания для использования земель или земельного участка в целях, предусмотренных </w:t>
      </w:r>
      <w:hyperlink r:id="rId18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1 статьи 39.34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Федерации.</w:t>
      </w:r>
    </w:p>
    <w:p w:rsidR="002423BF" w:rsidRPr="002423BF" w:rsidRDefault="002423BF" w:rsidP="002423B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2.9. </w:t>
      </w:r>
      <w:r w:rsidRPr="002423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>Запрещается требовать от заявителя: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23BF">
        <w:rPr>
          <w:rFonts w:ascii="Times New Roman" w:hAnsi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9" w:history="1">
        <w:r w:rsidRPr="002423BF">
          <w:rPr>
            <w:rFonts w:ascii="Times New Roman" w:hAnsi="Times New Roman"/>
            <w:sz w:val="24"/>
            <w:szCs w:val="24"/>
          </w:rPr>
          <w:t>частью 1 статьи 1</w:t>
        </w:r>
      </w:hyperlink>
      <w:r w:rsidRPr="002423BF">
        <w:rPr>
          <w:rFonts w:ascii="Times New Roman" w:hAnsi="Times New Roman"/>
          <w:sz w:val="24"/>
          <w:szCs w:val="24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20" w:history="1">
        <w:r w:rsidRPr="002423BF">
          <w:rPr>
            <w:rFonts w:ascii="Times New Roman" w:hAnsi="Times New Roman"/>
            <w:sz w:val="24"/>
            <w:szCs w:val="24"/>
          </w:rPr>
          <w:t>частью 6</w:t>
        </w:r>
      </w:hyperlink>
      <w:r w:rsidRPr="002423BF">
        <w:rPr>
          <w:rFonts w:ascii="Times New Roman" w:hAnsi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23BF">
        <w:rPr>
          <w:rFonts w:ascii="Times New Roman" w:hAnsi="Times New Roman"/>
          <w:sz w:val="24"/>
          <w:szCs w:val="24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1" w:history="1">
        <w:r w:rsidRPr="002423BF">
          <w:rPr>
            <w:rFonts w:ascii="Times New Roman" w:hAnsi="Times New Roman"/>
            <w:sz w:val="24"/>
            <w:szCs w:val="24"/>
          </w:rPr>
          <w:t>части 1 статьи 9</w:t>
        </w:r>
      </w:hyperlink>
      <w:r w:rsidRPr="002423BF">
        <w:rPr>
          <w:rFonts w:ascii="Times New Roman" w:hAnsi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23BF">
        <w:rPr>
          <w:rFonts w:ascii="Times New Roman" w:hAnsi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22" w:history="1">
        <w:r w:rsidRPr="002423BF">
          <w:rPr>
            <w:rFonts w:ascii="Times New Roman" w:hAnsi="Times New Roman"/>
            <w:sz w:val="24"/>
            <w:szCs w:val="24"/>
          </w:rPr>
          <w:t>частью 1.1 статьи 16</w:t>
        </w:r>
      </w:hyperlink>
      <w:r w:rsidRPr="002423BF">
        <w:rPr>
          <w:rFonts w:ascii="Times New Roman" w:hAnsi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23" w:history="1">
        <w:r w:rsidRPr="002423BF">
          <w:rPr>
            <w:rFonts w:ascii="Times New Roman" w:hAnsi="Times New Roman"/>
            <w:sz w:val="24"/>
            <w:szCs w:val="24"/>
          </w:rPr>
          <w:t>частью 1.1 статьи 16</w:t>
        </w:r>
      </w:hyperlink>
      <w:r w:rsidRPr="002423BF">
        <w:rPr>
          <w:rFonts w:ascii="Times New Roman" w:hAnsi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</w:t>
      </w:r>
      <w:proofErr w:type="gramEnd"/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2.10. Исчерпывающий перечень оснований для отказа в приеме документов: 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1) заявитель, являющийся гражданином, либо лицо, имеющее право действовать без доверенности от имени юридического лица (представитель юридического лица или гражданина), не предъявил документ, удостоверяющий его личность;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2) 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2.11. Перечень оснований для приостановления или отказа в предоставлении муниципальной услуги.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2.11.1. Основания для приостановления предоставления муниципальной услуги отсутствуют.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49"/>
      <w:bookmarkEnd w:id="5"/>
      <w:r w:rsidRPr="002423BF">
        <w:rPr>
          <w:rFonts w:ascii="Times New Roman" w:hAnsi="Times New Roman" w:cs="Times New Roman"/>
          <w:sz w:val="24"/>
          <w:szCs w:val="24"/>
        </w:rPr>
        <w:t>2.11.2. Основаниями для отказа в предоставлении муниципальной услуги являются: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1) заявление подано с нарушением требований, установленных </w:t>
      </w:r>
      <w:hyperlink w:anchor="P118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  2.7.</w:t>
        </w:r>
        <w:r w:rsidRPr="002423BF">
          <w:rPr>
            <w:rFonts w:ascii="Times New Roman" w:hAnsi="Times New Roman" w:cs="Times New Roman"/>
            <w:color w:val="0000FF"/>
            <w:sz w:val="24"/>
            <w:szCs w:val="24"/>
          </w:rPr>
          <w:t>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  настоящего административного регламента;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w:anchor="P56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1.2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:rsidR="002423BF" w:rsidRPr="002423BF" w:rsidRDefault="002423BF" w:rsidP="002423BF">
      <w:pPr>
        <w:pStyle w:val="Default"/>
        <w:jc w:val="both"/>
        <w:rPr>
          <w:rFonts w:ascii="Times New Roman" w:hAnsi="Times New Roman" w:cs="Times New Roman"/>
        </w:rPr>
      </w:pPr>
      <w:r w:rsidRPr="002423BF">
        <w:rPr>
          <w:rFonts w:ascii="Times New Roman" w:hAnsi="Times New Roman" w:cs="Times New Roman"/>
        </w:rPr>
        <w:t xml:space="preserve">         2.12. Муниципальная услуга предоставляется бесплатно.</w:t>
      </w:r>
    </w:p>
    <w:p w:rsidR="002423BF" w:rsidRPr="002423BF" w:rsidRDefault="002423BF" w:rsidP="00242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2.13. Максимальный срок ожидания в очереди при подаче документов   необходимых для предоставления муниципальной услуги, и при получении результата предоставления муниципальной услуги составляет не более 15 минут.</w:t>
      </w:r>
    </w:p>
    <w:p w:rsidR="002423BF" w:rsidRPr="002423BF" w:rsidRDefault="002423BF" w:rsidP="002423BF">
      <w:pPr>
        <w:tabs>
          <w:tab w:val="num" w:pos="7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2.14. Срок и порядок регистрации запроса заявителя о предоставлении муниципальной услуги: </w:t>
      </w:r>
    </w:p>
    <w:p w:rsidR="002423BF" w:rsidRPr="002423BF" w:rsidRDefault="002423BF" w:rsidP="002423B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Срок регистрации запроса 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2423BF">
        <w:rPr>
          <w:rFonts w:ascii="Times New Roman" w:hAnsi="Times New Roman"/>
          <w:spacing w:val="-4"/>
          <w:sz w:val="24"/>
          <w:szCs w:val="24"/>
        </w:rPr>
        <w:t xml:space="preserve">       В случае обращения за предоставлением муниципальной услуги в электронной форме посредством Единого портала государственных и муниципальных услуг, срок начала предоставления муниципальной услуги определяется датой подачи запроса в электронной форме (посредством личного кабинета Единого портала государственных и муниципальных услуг). </w:t>
      </w:r>
    </w:p>
    <w:p w:rsidR="002423BF" w:rsidRPr="002423BF" w:rsidRDefault="002423BF" w:rsidP="002423B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lastRenderedPageBreak/>
        <w:t xml:space="preserve">       2.15. При предоставлении муниципальной услуги прием заявителей осуществляется в зданиях, которые соответствуют санитарно-эпидемиологическим правилам и нормам, оборудуются   противопожарной системой и средствами пожаротушения, предусматриваются   места общего пользования (туалет),  места для хранения верхней одежды.</w:t>
      </w:r>
    </w:p>
    <w:p w:rsidR="002423BF" w:rsidRPr="002423BF" w:rsidRDefault="002423BF" w:rsidP="00242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Вход в здание оборудуется вывеской, информирующей о наименовании администрации,  режим работы администрации, устанавливается кнопка вызова для </w:t>
      </w:r>
      <w:proofErr w:type="spellStart"/>
      <w:r w:rsidRPr="002423BF">
        <w:rPr>
          <w:rFonts w:ascii="Times New Roman" w:hAnsi="Times New Roman"/>
          <w:sz w:val="24"/>
          <w:szCs w:val="24"/>
        </w:rPr>
        <w:t>маломобильных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 граждан.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2423BF">
        <w:rPr>
          <w:rFonts w:ascii="Times New Roman" w:hAnsi="Times New Roman"/>
          <w:sz w:val="24"/>
          <w:szCs w:val="24"/>
        </w:rPr>
        <w:t>Места для ожидания в очереди оборудуются стульями;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Места для информирования заявителей и заполнения запросов о предоставлении муниципальной услуги оборудуются информационными стендами, стульями и столами   для возможности оформления документов, обеспечиваются письменными принадлежностями.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Рабочее место сотрудника администрации оборудуется персональным компьютером.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В зданиях, помещениях, в которых предоставляется муниципальная услуга, обеспечивается доступность для инвалидов объектов в соответствии с законодательством Российской Федерации о социальной защите инвалидов, в том числе с соблюдением требований статьи 15 Федерального закона от 24.11.1995 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№ 181-ФЗ «О социальной защите инвалидов в Российской Федерации».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 либо, когда это возможно, ее предоставление по месту жительства инвалида или в дистанционном режиме.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2.16. Информационные стенды располагаются в доступном месте и содержат: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образцы заполнения документов, необходимых для получения муниципальной услуги, и их перечень;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информацию о месте нахождения, графике работы, номерах справочных телефонов, адреса официального сайта администрации,   адреса электронной почты администрации, где заинтересованные лица могут получить информацию, необходимую для предоставления муниципальной услуги;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фамилии, имена, отчества (при наличии) специалистов, ответственных за предоставление муниципальной услуги;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текст административного регламента с приложениями.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Информацию о порядке подачи и рассмотрения жалобы на действия (бездействия) администрации, предоставляющей муниципальную услугу, а также их должностных лиц, муниципальных служащих.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2.17. Показателями доступности муниципальной услуги являются: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пешеходная доступность от остановок общественного транспорта до, здания администрации;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предоставление бесплатно муниципальной услуги и информации о ней.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2.18. Показатели качества муниципальной услуги: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  исполнение обращения в установленные сроки;</w:t>
      </w:r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соблюдение порядка выполнения административных процедур.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2.19. </w:t>
      </w:r>
      <w:r w:rsidRPr="002423BF">
        <w:rPr>
          <w:rFonts w:ascii="Times New Roman" w:eastAsia="Times New Roman" w:hAnsi="Times New Roman"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организации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2423BF">
        <w:rPr>
          <w:rFonts w:ascii="Times New Roman" w:eastAsia="Times New Roman" w:hAnsi="Times New Roman"/>
          <w:sz w:val="24"/>
          <w:szCs w:val="24"/>
        </w:rPr>
        <w:lastRenderedPageBreak/>
        <w:t>2.19.1. Возможность получения муниципальной услуги в многофункциональном центре предоставления государственных и муниципальных услуг   не предусмотрена.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2.19.2.</w:t>
      </w:r>
      <w:r w:rsidRPr="002423BF">
        <w:rPr>
          <w:rFonts w:ascii="Times New Roman" w:hAnsi="Times New Roman"/>
          <w:sz w:val="24"/>
          <w:szCs w:val="24"/>
        </w:rPr>
        <w:tab/>
        <w:t>Заявка на предоставление муниципальной услуги может быть направлена в администрацию  в форме электронного документа через Единый портал государственных и муниципальных услуг только заявителям, зарегистрировавшим личный кабинет на Едином  портале  государственных и муниципальных услуг.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В случае направления заявителем заявления в электронной форме к заявлению прикрепляется электронный образ необходимых для предоставления муниципальной услуги документов. Заявителем направляются электронные копии документов, необходимые для предоставления муниципальной услуги, подписанные электронной подписью в соответствии с требованиями Федерального </w:t>
      </w:r>
      <w:hyperlink r:id="rId24" w:history="1">
        <w:r w:rsidRPr="002423BF">
          <w:rPr>
            <w:rFonts w:ascii="Times New Roman" w:hAnsi="Times New Roman"/>
            <w:sz w:val="24"/>
            <w:szCs w:val="24"/>
          </w:rPr>
          <w:t>закона</w:t>
        </w:r>
      </w:hyperlink>
      <w:r w:rsidRPr="002423BF">
        <w:rPr>
          <w:rFonts w:ascii="Times New Roman" w:hAnsi="Times New Roman"/>
          <w:sz w:val="24"/>
          <w:szCs w:val="24"/>
        </w:rPr>
        <w:t xml:space="preserve"> от 06.04.2011 № 63-ФЗ «Об электронной подписи» и </w:t>
      </w:r>
      <w:hyperlink r:id="rId25" w:history="1">
        <w:r w:rsidRPr="002423BF">
          <w:rPr>
            <w:rFonts w:ascii="Times New Roman" w:hAnsi="Times New Roman"/>
            <w:sz w:val="24"/>
            <w:szCs w:val="24"/>
          </w:rPr>
          <w:t>статей 21.1</w:t>
        </w:r>
      </w:hyperlink>
      <w:r w:rsidRPr="002423BF">
        <w:rPr>
          <w:rFonts w:ascii="Times New Roman" w:hAnsi="Times New Roman"/>
          <w:sz w:val="24"/>
          <w:szCs w:val="24"/>
        </w:rPr>
        <w:t xml:space="preserve"> и </w:t>
      </w:r>
      <w:hyperlink r:id="rId26" w:history="1">
        <w:r w:rsidRPr="002423BF">
          <w:rPr>
            <w:rFonts w:ascii="Times New Roman" w:hAnsi="Times New Roman"/>
            <w:sz w:val="24"/>
            <w:szCs w:val="24"/>
          </w:rPr>
          <w:t>21.2</w:t>
        </w:r>
      </w:hyperlink>
      <w:r w:rsidRPr="002423BF">
        <w:rPr>
          <w:rFonts w:ascii="Times New Roman" w:hAnsi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                                  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Информация о ходе предоставления муниципальной услуги может быть получена через личный кабинет Единый портал государственных и муниципальных услуг.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23BF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</w:p>
    <w:p w:rsidR="002423BF" w:rsidRPr="002423BF" w:rsidRDefault="002423BF" w:rsidP="00242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3.1.</w:t>
      </w:r>
      <w:r w:rsidRPr="002423BF">
        <w:rPr>
          <w:sz w:val="24"/>
          <w:szCs w:val="24"/>
        </w:rPr>
        <w:t xml:space="preserve"> </w:t>
      </w:r>
      <w:r w:rsidRPr="002423BF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прием и регистрация заявления и прилагаемых к нему документов;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рассмотрение документов, включая формирование и направление межведомственных запросов;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принятие решения и направление заявителю результата предоставления муниципальной услуги;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423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 исправление допущенных опечаток и ошибок в выданных в результате предоставления муниципальной услуги документах.</w:t>
      </w:r>
    </w:p>
    <w:p w:rsidR="002423BF" w:rsidRPr="002423BF" w:rsidRDefault="002423BF" w:rsidP="002423BF">
      <w:pPr>
        <w:spacing w:after="0" w:line="240" w:lineRule="auto"/>
        <w:ind w:firstLine="539"/>
        <w:jc w:val="both"/>
        <w:rPr>
          <w:rFonts w:ascii="Times New Roman" w:hAnsi="Times New Roman"/>
          <w:kern w:val="1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3.2. Прием и регистрация заявления и прилагаемых к нему документов.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3.2.1. Основанием для начала административной процедуры  является поступление заявления и прилагаемых к нему документов на предоставление муниципальной услуги на личном приеме, почтовым отправлением или в электронной форме. 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3.2.2. Специалист администрации, ответственный за предоставление муниципальной услуги (далее – специалист) при принятии  документов:  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1) устанавливает предмет/содержание обращения;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2) проверяет документ, удостоверяющий личность заявителя (представителя заявителя);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3) проверяет полномочия представителя заявителя (в случае обращения представителя заявителя);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4) проверяет правильность заполнения заявления и наличие приложенных к заявлению документов, указанных в заявлении;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5) оформляет расписку о приеме документов и выдает ее заявителю – при личном обращении.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3.2.3. Документы, поступившие при личном обращении в администрацию, почтовым отправлением или через Единый портал государственных и муниципальных услуг регистрируются в день их поступления в администрацию.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3.2.4. Специалист  при получении документов в электронной форме с использованием Единого портала государственных и муниципальных услуг в день их регистрации направляет </w:t>
      </w:r>
      <w:r w:rsidRPr="002423BF">
        <w:rPr>
          <w:rFonts w:ascii="Times New Roman" w:hAnsi="Times New Roman"/>
          <w:sz w:val="24"/>
          <w:szCs w:val="24"/>
        </w:rPr>
        <w:lastRenderedPageBreak/>
        <w:t>заявителю уведомление в электронной форме с использованием Единого портала государственных и муниципальных услуг, подтверждающее получение документов.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Заявление, поступившее в электронной форме с нарушением требований, установленных </w:t>
      </w:r>
      <w:hyperlink w:anchor="P159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2423BF">
        <w:rPr>
          <w:rFonts w:ascii="Times New Roman" w:hAnsi="Times New Roman" w:cs="Times New Roman"/>
          <w:sz w:val="24"/>
          <w:szCs w:val="24"/>
        </w:rPr>
        <w:t>1 административного регламента, не рассматривается администрацией и в срок не позднее 5 (пяти) рабочих дней со дня представления указанного заявления заявителю на указанный в заявлении адрес электронной почты заявителя (при наличии) или иным указанным в заявлении способом направляется уведомление об отказе в приеме документов с указанием допущенных нарушений требований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 с которыми должно быть представлено заявление.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3.2.5.</w:t>
      </w:r>
      <w:r w:rsidRPr="002423B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 xml:space="preserve"> Критерием принятия решения о приеме  и регистрация заявления и прилагаемых к нему документов является наличие заявления и прилагаемых к нему документов.        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3.2.6. Результатом выполнения административной процедуры  является  прием и регистрация заявления и документов на получение муниципальной услуги.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3.2.7. Срок выполнения административной процедуры по приему   и регистрации заявления и документов  - 1 (один) рабочий день.</w:t>
      </w:r>
    </w:p>
    <w:p w:rsidR="002423BF" w:rsidRP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     3.3. Рассмотрение документов, формирование и направление межведомственных запросов.</w:t>
      </w: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является прием документов к рассмотрению.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Документы, направленные в виде электронных копий, подлежат рассмотрению в том же порядке, что и оригиналы документов, представляемые в  администрацию.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3.3.2. Специалист, ответственный за предоставление муниципальной услуги  в ходе рассмотрения документов: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проверяет наличие полного пакета документов, необходимых для предоставления муниципальной услуги;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проверяет наличие или отсутствие оснований для отказа в предоставлении муниципальной услуги;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формирует в ведомственной системе соответствующие межведомственные запросы и направляет запросы в порядке информационного межведомственного взаимодействия в соответствующие ведомства.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Если специалистом, ответственным за предоставление муниципальной услуги  установлено, что заявление не соответствует требованиям, предусмотренным </w:t>
      </w:r>
      <w:hyperlink w:anchor="P118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2.7.1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или к заявлению не приложены документы, предусмотренные </w:t>
      </w:r>
      <w:hyperlink w:anchor="P122" w:history="1">
        <w:r w:rsidRPr="002423BF">
          <w:rPr>
            <w:rFonts w:ascii="Times New Roman" w:hAnsi="Times New Roman" w:cs="Times New Roman"/>
            <w:sz w:val="24"/>
            <w:szCs w:val="24"/>
          </w:rPr>
          <w:t>подпунктами 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23" w:history="1">
        <w:r w:rsidRPr="002423BF">
          <w:rPr>
            <w:rFonts w:ascii="Times New Roman" w:hAnsi="Times New Roman" w:cs="Times New Roman"/>
            <w:sz w:val="24"/>
            <w:szCs w:val="24"/>
          </w:rPr>
          <w:t>2 пункта 2.7.1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в течение 10 (десяти) календарных дней со дня поступления заявление возвращается заявителю с указанием причины возврата.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Если специалистом, ответственным за предоставление муниципальной услуги  установлено, что заявителем не представлены документы, предусмотренные </w:t>
      </w:r>
      <w:hyperlink w:anchor="P122" w:history="1">
        <w:r w:rsidRPr="002423BF">
          <w:rPr>
            <w:rFonts w:ascii="Times New Roman" w:hAnsi="Times New Roman" w:cs="Times New Roman"/>
            <w:sz w:val="24"/>
            <w:szCs w:val="24"/>
          </w:rPr>
          <w:t>подпунктами 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23" w:history="1">
        <w:r w:rsidRPr="002423BF">
          <w:rPr>
            <w:rFonts w:ascii="Times New Roman" w:hAnsi="Times New Roman" w:cs="Times New Roman"/>
            <w:sz w:val="24"/>
            <w:szCs w:val="24"/>
          </w:rPr>
          <w:t>2 пункта 2.7.1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то в течение 1 (одного) рабочего дня ответственный исполнитель формирует и направляет в ГИС МАИС межведомственные запросы.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2423BF" w:rsidRPr="002423BF" w:rsidRDefault="002423BF" w:rsidP="002423BF">
      <w:pPr>
        <w:pStyle w:val="2"/>
        <w:shd w:val="clear" w:color="auto" w:fill="auto"/>
        <w:spacing w:before="0" w:line="312" w:lineRule="exact"/>
        <w:ind w:left="40" w:right="20" w:firstLine="720"/>
        <w:rPr>
          <w:sz w:val="24"/>
          <w:szCs w:val="24"/>
        </w:rPr>
      </w:pPr>
      <w:r w:rsidRPr="002423BF">
        <w:rPr>
          <w:sz w:val="24"/>
          <w:szCs w:val="24"/>
        </w:rPr>
        <w:t>Результатом выполнения процедуры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3.3.3. По результатам рассмотрения и проверки документов специалист, ответственный за предоставление муниципальной услуги  совершает одно из следующих действий: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1) осуществляет подготовку проекта разрешения;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2) осуществляет подготовку проекта </w:t>
      </w:r>
      <w:hyperlink w:anchor="P499" w:history="1">
        <w:r w:rsidRPr="002423B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об отказе при наличии хотя бы одного из оснований для отказа в предоставлении муниципальной услуги, указанных в </w:t>
      </w:r>
      <w:hyperlink w:anchor="P149" w:history="1">
        <w:r w:rsidRPr="002423BF">
          <w:rPr>
            <w:rFonts w:ascii="Times New Roman" w:hAnsi="Times New Roman" w:cs="Times New Roman"/>
            <w:sz w:val="24"/>
            <w:szCs w:val="24"/>
          </w:rPr>
          <w:t>пункте 2.11.2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(приложение 2 к административному регламенту).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При наличии нескольких оснований для отказа в предоставлении муниципальной услуги в проекте </w:t>
      </w:r>
      <w:r w:rsidRPr="002423BF">
        <w:rPr>
          <w:rFonts w:ascii="Times New Roman" w:hAnsi="Times New Roman" w:cs="Times New Roman"/>
          <w:sz w:val="24"/>
          <w:szCs w:val="24"/>
        </w:rPr>
        <w:lastRenderedPageBreak/>
        <w:t>решения об отказе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 указываются все основания для отказа.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Разрешение должно содержать: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кадастровый номер земельного участка в случае, если планируется использование всего земельного участка, либо кадастровый квартал;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- вид размещаемого объекта в соответствии с </w:t>
      </w:r>
      <w:hyperlink w:anchor="P56" w:history="1">
        <w:r w:rsidRPr="002423BF">
          <w:rPr>
            <w:rFonts w:ascii="Times New Roman" w:hAnsi="Times New Roman" w:cs="Times New Roman"/>
            <w:sz w:val="24"/>
            <w:szCs w:val="24"/>
          </w:rPr>
          <w:t>пунктом 1.2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срок использования земель, земельного участка;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- указание об обязанности лиц, получивших разрешение, выполнить предусмотренные </w:t>
      </w:r>
      <w:hyperlink r:id="rId27" w:history="1">
        <w:r w:rsidRPr="002423BF">
          <w:rPr>
            <w:rFonts w:ascii="Times New Roman" w:hAnsi="Times New Roman" w:cs="Times New Roman"/>
            <w:sz w:val="24"/>
            <w:szCs w:val="24"/>
          </w:rPr>
          <w:t>статьей 39.35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участков;</w:t>
      </w:r>
      <w:proofErr w:type="gramEnd"/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- указание о предусмотренной </w:t>
      </w:r>
      <w:hyperlink r:id="rId28" w:history="1">
        <w:r w:rsidRPr="002423BF">
          <w:rPr>
            <w:rFonts w:ascii="Times New Roman" w:hAnsi="Times New Roman" w:cs="Times New Roman"/>
            <w:sz w:val="24"/>
            <w:szCs w:val="24"/>
          </w:rPr>
          <w:t>статьей 39.34</w:t>
        </w:r>
      </w:hyperlink>
      <w:r w:rsidRPr="002423BF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лицам;</w:t>
      </w:r>
      <w:proofErr w:type="gramEnd"/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- согласование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выдается разрешение, за исключением случаев, если запрет на рубку и (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gramEnd"/>
      <w:r w:rsidRPr="002423BF">
        <w:rPr>
          <w:rFonts w:ascii="Times New Roman" w:hAnsi="Times New Roman" w:cs="Times New Roman"/>
          <w:sz w:val="24"/>
          <w:szCs w:val="24"/>
        </w:rPr>
        <w:t xml:space="preserve">ограничение рубки установлены в соответствии с федеральными законами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и законами субъектов Российской Федерации (при условии представления заявителем информации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заявление).</w:t>
      </w:r>
      <w:proofErr w:type="gramEnd"/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3.3.4.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предполагается размещение объекта, в случае если размещение объекта предполагается на землях или части земельного участка.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3.3.5. Критерием принятия решения является соответствие прилагаемых документов требованиям настоящего административного регламента.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3.3.6. Результатом административной процедуры является подготовка проекта разрешения или проекта решения об отказе.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 3.4. Принятие решения и направление заявителю результата предоставления муниципальной услуги.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поступление Главе на подпись согласованного в установленном порядке проекта разрешения или проекта решения об отказе.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Глава подписывает проект разрешения или проект решения об отказе.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направление заявителю результата предоставления </w:t>
      </w:r>
      <w:r w:rsidRPr="002423BF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услуги, регистрирует подписанный результат предоставления муниципальной услуги </w:t>
      </w:r>
      <w:r w:rsidRPr="002423B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423BF">
        <w:rPr>
          <w:rFonts w:ascii="Times New Roman" w:hAnsi="Times New Roman" w:cs="Times New Roman"/>
          <w:sz w:val="24"/>
          <w:szCs w:val="24"/>
        </w:rPr>
        <w:t xml:space="preserve"> в журнале.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3.4.2. В случае принятия решения о предоставлении муниципальной услуги заявителю указанным в заявлении способом направляется подписанное Главой разрешение.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3.4.3. В случае отказа в предоставлении муниципальной услуги решение об отказе направляется заявителю указанным в заявлении способом. 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   3.4.4.  Критерием принятия решения</w:t>
      </w:r>
      <w:r w:rsidRPr="002423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2423B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423B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является   выбор заявителем способа его уведомления о принятом решении, выдачи результата предоставления муниципальной услуги.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  3.4.5. Результатом административной процедуры  является выдача (направление) заявителю  решения либо уведомления  об отказе. 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3.4.6.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(трех) рабочих дней.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3.5. Исправление допущенных опечаток и ошибок в выданных в результате предоставления муниципальной услуги документах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 3.5.1. </w:t>
      </w:r>
      <w:proofErr w:type="gramStart"/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письменной форме одним из способов, предусмотренных пунктом </w:t>
      </w:r>
      <w:r w:rsidRPr="002423BF">
        <w:rPr>
          <w:rFonts w:ascii="Times New Roman" w:eastAsia="Times New Roman" w:hAnsi="Times New Roman"/>
          <w:sz w:val="24"/>
          <w:szCs w:val="24"/>
        </w:rPr>
        <w:t>2.6 административного</w:t>
      </w: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регламента. </w:t>
      </w:r>
      <w:proofErr w:type="gramEnd"/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 35..2. Обращение заявителя об исправлении допущенных опечаток и ошибок регистрируется в день его поступления в администрацию и передается специалисту администрации. 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 3.5.3. </w:t>
      </w:r>
      <w:proofErr w:type="gramStart"/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Специалист администрации  в течение семи дней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    3.5.4. Критерием принятия решения по административной процедуре является наличие или отсутствие таких опечаток и (или) ошибок.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3.5.5. </w:t>
      </w:r>
      <w:proofErr w:type="gramStart"/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2423BF" w:rsidRPr="002423BF" w:rsidRDefault="002423BF" w:rsidP="00242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      3.5.6.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– 8 (восемь)  дней.</w:t>
      </w: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423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4. Формы </w:t>
      </w:r>
      <w:proofErr w:type="gramStart"/>
      <w:r w:rsidRPr="002423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контроля за</w:t>
      </w:r>
      <w:proofErr w:type="gramEnd"/>
      <w:r w:rsidRPr="002423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исполнением </w:t>
      </w:r>
      <w:r w:rsidRPr="002423B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2423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административного регламента</w:t>
      </w: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4.1. Текущий </w:t>
      </w:r>
      <w:proofErr w:type="gramStart"/>
      <w:r w:rsidRPr="002423B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</w:t>
      </w:r>
      <w:r w:rsidRPr="002423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423BF">
        <w:rPr>
          <w:rFonts w:ascii="Times New Roman" w:hAnsi="Times New Roman"/>
          <w:bCs/>
          <w:sz w:val="24"/>
          <w:szCs w:val="24"/>
        </w:rPr>
        <w:t>Новосибирской области</w:t>
      </w:r>
      <w:r w:rsidRPr="002423BF">
        <w:rPr>
          <w:rFonts w:ascii="Times New Roman" w:hAnsi="Times New Roman"/>
          <w:sz w:val="24"/>
          <w:szCs w:val="24"/>
        </w:rPr>
        <w:t>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</w:t>
      </w:r>
      <w:r w:rsidRPr="002423BF">
        <w:rPr>
          <w:rFonts w:ascii="Times New Roman" w:hAnsi="Times New Roman"/>
          <w:sz w:val="24"/>
          <w:szCs w:val="24"/>
        </w:rPr>
        <w:lastRenderedPageBreak/>
        <w:t>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4.2. </w:t>
      </w:r>
      <w:r w:rsidRPr="002423BF">
        <w:rPr>
          <w:rFonts w:ascii="Times New Roman" w:hAnsi="Times New Roman"/>
          <w:sz w:val="24"/>
          <w:szCs w:val="24"/>
        </w:rPr>
        <w:tab/>
        <w:t xml:space="preserve">Для осуществления </w:t>
      </w:r>
      <w:proofErr w:type="gramStart"/>
      <w:r w:rsidRPr="002423B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  проводятся плановые и внеплановые проверки предоставления муниципальной услуги.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proofErr w:type="spellStart"/>
      <w:r w:rsidRPr="002423BF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sz w:val="24"/>
          <w:szCs w:val="24"/>
        </w:rPr>
        <w:t xml:space="preserve"> сельсовета Краснозерского района </w:t>
      </w:r>
      <w:r w:rsidRPr="002423B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423BF">
        <w:rPr>
          <w:rFonts w:ascii="Times New Roman" w:hAnsi="Times New Roman"/>
          <w:bCs/>
          <w:sz w:val="24"/>
          <w:szCs w:val="24"/>
        </w:rPr>
        <w:t>Новосибирской области.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Внеплановые проверки осуществляются по конкретному обращению.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Для проведения плановых и внеплановых проверок предоставления муниципальной услуги постановлением администрации </w:t>
      </w:r>
      <w:proofErr w:type="spellStart"/>
      <w:r w:rsidRPr="002423BF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2423BF">
        <w:rPr>
          <w:rFonts w:ascii="Times New Roman" w:hAnsi="Times New Roman"/>
          <w:sz w:val="24"/>
          <w:szCs w:val="24"/>
        </w:rPr>
        <w:t xml:space="preserve"> формируется комиссия, в состав которой включаются специалисты администрации </w:t>
      </w:r>
      <w:proofErr w:type="spellStart"/>
      <w:r w:rsidRPr="002423BF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bCs/>
          <w:sz w:val="24"/>
          <w:szCs w:val="24"/>
        </w:rPr>
        <w:t xml:space="preserve"> сельсовета Краснозерского района  Новосибирской области</w:t>
      </w:r>
      <w:r w:rsidRPr="002423BF">
        <w:rPr>
          <w:rFonts w:ascii="Times New Roman" w:hAnsi="Times New Roman"/>
          <w:sz w:val="24"/>
          <w:szCs w:val="24"/>
        </w:rPr>
        <w:t>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Справка подписывается всеми членами комиссии.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Pr="002423BF">
        <w:rPr>
          <w:rFonts w:ascii="Times New Roman" w:hAnsi="Times New Roman"/>
          <w:bCs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Плановые проверки проводятся не реже одного раза в два года.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 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4.3. </w:t>
      </w:r>
      <w:r w:rsidRPr="002423BF">
        <w:rPr>
          <w:rFonts w:ascii="Times New Roman" w:hAnsi="Times New Roman"/>
          <w:sz w:val="24"/>
          <w:szCs w:val="24"/>
        </w:rPr>
        <w:tab/>
      </w:r>
      <w:proofErr w:type="gramStart"/>
      <w:r w:rsidRPr="002423BF">
        <w:rPr>
          <w:rFonts w:ascii="Times New Roman" w:hAnsi="Times New Roman"/>
          <w:sz w:val="24"/>
          <w:szCs w:val="24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2423BF">
        <w:rPr>
          <w:rFonts w:ascii="Times New Roman" w:hAnsi="Times New Roman"/>
          <w:bCs/>
          <w:sz w:val="24"/>
          <w:szCs w:val="24"/>
        </w:rPr>
        <w:t xml:space="preserve"> и </w:t>
      </w:r>
      <w:r w:rsidRPr="002423BF">
        <w:rPr>
          <w:rFonts w:ascii="Times New Roman" w:hAnsi="Times New Roman"/>
          <w:sz w:val="24"/>
          <w:szCs w:val="24"/>
        </w:rPr>
        <w:t xml:space="preserve">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23BF">
        <w:rPr>
          <w:rFonts w:ascii="Times New Roman" w:hAnsi="Times New Roman"/>
          <w:sz w:val="24"/>
          <w:szCs w:val="24"/>
        </w:rPr>
        <w:t xml:space="preserve">Гражданин в своем письменном обращении в обязательном порядке указывает либо наименование администрации, либо фамилию, имя, отчество главы муниципального образования, либо его должность, а также свои фамилию, имя, отчество (последнее - при </w:t>
      </w:r>
      <w:r w:rsidRPr="002423BF">
        <w:rPr>
          <w:rFonts w:ascii="Times New Roman" w:hAnsi="Times New Roman"/>
          <w:sz w:val="24"/>
          <w:szCs w:val="24"/>
        </w:rPr>
        <w:lastRenderedPageBreak/>
        <w:t>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  <w:r w:rsidRPr="002423BF">
        <w:rPr>
          <w:rFonts w:ascii="Times New Roman" w:hAnsi="Times New Roman"/>
          <w:sz w:val="24"/>
          <w:szCs w:val="24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В течение 30 дней со дня регистрации письменного обращения в администрации </w:t>
      </w:r>
      <w:r w:rsidRPr="002423BF">
        <w:rPr>
          <w:rFonts w:ascii="Times New Roman" w:hAnsi="Times New Roman"/>
          <w:bCs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>направляется по почте информация о результатах проведенной проверки.</w:t>
      </w:r>
    </w:p>
    <w:p w:rsidR="002423BF" w:rsidRP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</w:p>
    <w:p w:rsidR="002423BF" w:rsidRPr="002423BF" w:rsidRDefault="002423BF" w:rsidP="002423B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bookmarkStart w:id="6" w:name="P280"/>
      <w:bookmarkEnd w:id="6"/>
      <w:r w:rsidRPr="002423BF">
        <w:rPr>
          <w:sz w:val="24"/>
          <w:szCs w:val="24"/>
        </w:rPr>
        <w:t xml:space="preserve"> </w:t>
      </w:r>
      <w:r w:rsidRPr="002423BF">
        <w:rPr>
          <w:rFonts w:ascii="Times New Roman" w:hAnsi="Times New Roman"/>
          <w:b/>
          <w:bCs/>
          <w:sz w:val="24"/>
          <w:szCs w:val="24"/>
        </w:rPr>
        <w:t>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5.2. Жалоба на действия (бездействие) </w:t>
      </w:r>
      <w:r w:rsidRPr="002423BF">
        <w:rPr>
          <w:rFonts w:ascii="Times New Roman" w:hAnsi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2423BF">
        <w:rPr>
          <w:rFonts w:ascii="Times New Roman" w:hAnsi="Times New Roman"/>
          <w:sz w:val="24"/>
          <w:szCs w:val="24"/>
        </w:rPr>
        <w:t xml:space="preserve"> Главе </w:t>
      </w:r>
      <w:proofErr w:type="spellStart"/>
      <w:r w:rsidRPr="002423BF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5.3. </w:t>
      </w:r>
      <w:proofErr w:type="gramStart"/>
      <w:r w:rsidRPr="002423BF">
        <w:rPr>
          <w:rFonts w:ascii="Times New Roman" w:hAnsi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2423BF">
        <w:rPr>
          <w:rFonts w:ascii="Times New Roman" w:hAnsi="Times New Roman"/>
          <w:bCs/>
          <w:sz w:val="24"/>
          <w:szCs w:val="24"/>
        </w:rPr>
        <w:t xml:space="preserve">. </w:t>
      </w:r>
      <w:proofErr w:type="gramEnd"/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2423BF">
        <w:rPr>
          <w:rFonts w:ascii="Times New Roman" w:hAnsi="Times New Roman"/>
          <w:bCs/>
          <w:sz w:val="24"/>
          <w:szCs w:val="24"/>
        </w:rPr>
        <w:t xml:space="preserve"> </w:t>
      </w:r>
      <w:r w:rsidRPr="002423BF">
        <w:rPr>
          <w:rFonts w:ascii="Times New Roman" w:hAnsi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2423BF" w:rsidRPr="002423BF" w:rsidRDefault="002423BF" w:rsidP="00242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3BF">
        <w:rPr>
          <w:rFonts w:ascii="Times New Roman" w:hAnsi="Times New Roman"/>
          <w:sz w:val="24"/>
          <w:szCs w:val="24"/>
        </w:rPr>
        <w:t>Федеральный закон от 27.07.2010 № 210-ФЗ</w:t>
      </w:r>
      <w:r w:rsidRPr="002423BF">
        <w:rPr>
          <w:rFonts w:ascii="Times New Roman" w:hAnsi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2423BF" w:rsidRPr="002423BF" w:rsidRDefault="002423BF" w:rsidP="002423B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2423BF">
        <w:rPr>
          <w:rFonts w:ascii="Times New Roman" w:hAnsi="Times New Roman" w:cs="Times New Roman"/>
          <w:b w:val="0"/>
          <w:bCs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сельсовета Краснозерского района Новосибирской области от 04.10.2019 № 129  «</w:t>
      </w:r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2423BF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2423BF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2423BF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423BF" w:rsidRPr="002423BF" w:rsidRDefault="002423BF" w:rsidP="002423B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423BF">
        <w:rPr>
          <w:b w:val="0"/>
          <w:sz w:val="24"/>
          <w:szCs w:val="24"/>
        </w:rPr>
        <w:t xml:space="preserve">       </w:t>
      </w:r>
      <w:r w:rsidRPr="002423BF">
        <w:rPr>
          <w:rFonts w:ascii="Times New Roman" w:hAnsi="Times New Roman" w:cs="Times New Roman"/>
          <w:b w:val="0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2423BF" w:rsidRPr="002423BF" w:rsidRDefault="002423BF" w:rsidP="002423BF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423BF" w:rsidRDefault="002423BF" w:rsidP="002423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423BF" w:rsidRDefault="002423BF" w:rsidP="002423BF">
      <w:pPr>
        <w:pStyle w:val="ConsPlusNormal"/>
        <w:jc w:val="both"/>
        <w:rPr>
          <w:sz w:val="24"/>
          <w:szCs w:val="24"/>
        </w:rPr>
      </w:pPr>
    </w:p>
    <w:p w:rsidR="002423BF" w:rsidRPr="002423BF" w:rsidRDefault="002423BF" w:rsidP="002423BF">
      <w:pPr>
        <w:pStyle w:val="ConsPlusNormal"/>
        <w:ind w:firstLine="540"/>
        <w:jc w:val="both"/>
        <w:rPr>
          <w:sz w:val="24"/>
          <w:szCs w:val="24"/>
        </w:rPr>
      </w:pPr>
    </w:p>
    <w:p w:rsidR="002423BF" w:rsidRPr="002423BF" w:rsidRDefault="002423BF" w:rsidP="002423B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по выдаче разрешения на использование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без</w:t>
      </w:r>
      <w:proofErr w:type="gramEnd"/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предоставления земельных участков и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>установления сервитута, публичного</w:t>
      </w:r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сервитута в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</w:p>
    <w:p w:rsidR="002423BF" w:rsidRPr="002423BF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23BF">
        <w:rPr>
          <w:rFonts w:ascii="Times New Roman" w:hAnsi="Times New Roman" w:cs="Times New Roman"/>
          <w:sz w:val="24"/>
          <w:szCs w:val="24"/>
        </w:rPr>
        <w:t xml:space="preserve">Земельным кодексом </w:t>
      </w:r>
      <w:proofErr w:type="gramStart"/>
      <w:r w:rsidRPr="002423BF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</w:p>
    <w:p w:rsidR="002423BF" w:rsidRPr="008306C2" w:rsidRDefault="002423BF" w:rsidP="002423BF">
      <w:pPr>
        <w:spacing w:after="1"/>
        <w:rPr>
          <w:rFonts w:ascii="Times New Roman" w:hAnsi="Times New Roman"/>
          <w:sz w:val="26"/>
          <w:szCs w:val="26"/>
        </w:rPr>
      </w:pPr>
    </w:p>
    <w:p w:rsidR="002423BF" w:rsidRDefault="002423BF" w:rsidP="002423BF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1"/>
        <w:gridCol w:w="6102"/>
      </w:tblGrid>
      <w:tr w:rsidR="002423BF" w:rsidRPr="00776931" w:rsidTr="00AE7FD1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2423BF" w:rsidRDefault="002423BF" w:rsidP="00AE7FD1">
            <w:pPr>
              <w:pStyle w:val="ConsPlusNormal"/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 xml:space="preserve">Главе  </w:t>
            </w:r>
            <w:proofErr w:type="spellStart"/>
            <w:r w:rsidRPr="00776931">
              <w:rPr>
                <w:rFonts w:ascii="Times New Roman" w:hAnsi="Times New Roman" w:cs="Times New Roman"/>
              </w:rPr>
              <w:t>Кайгородского</w:t>
            </w:r>
            <w:proofErr w:type="spellEnd"/>
            <w:r w:rsidRPr="00776931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Краснозерского района Новосибирской области</w:t>
            </w:r>
          </w:p>
          <w:p w:rsidR="002423BF" w:rsidRPr="00776931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 xml:space="preserve">                 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776931">
              <w:rPr>
                <w:rFonts w:ascii="Times New Roman" w:hAnsi="Times New Roman" w:cs="Times New Roman"/>
              </w:rPr>
              <w:t xml:space="preserve">  ______________________________ (Ф.И.О.)</w:t>
            </w:r>
          </w:p>
          <w:p w:rsidR="002423BF" w:rsidRPr="00776931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16A9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(последнее - при наличии) гражданина или наименование юридического лица</w:t>
            </w:r>
            <w:r w:rsidRPr="00776931">
              <w:rPr>
                <w:rFonts w:ascii="Times New Roman" w:hAnsi="Times New Roman" w:cs="Times New Roman"/>
              </w:rPr>
              <w:t>)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116A97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16A97">
              <w:rPr>
                <w:rFonts w:ascii="Times New Roman" w:hAnsi="Times New Roman" w:cs="Times New Roman"/>
                <w:sz w:val="18"/>
                <w:szCs w:val="18"/>
              </w:rPr>
              <w:t>(место жительства гражданина или место нахождения юридического лица)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116A97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16A97">
              <w:rPr>
                <w:rFonts w:ascii="Times New Roman" w:hAnsi="Times New Roman" w:cs="Times New Roman"/>
                <w:sz w:val="18"/>
                <w:szCs w:val="18"/>
              </w:rPr>
              <w:t>(реквизиты документа, удостоверяющего личность гражданина, или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 за использование земель или земельных участков, за исключением случаев, если заявителем является иностранное юридическое лицо)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116A97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16A97">
              <w:rPr>
                <w:rFonts w:ascii="Times New Roman" w:hAnsi="Times New Roman" w:cs="Times New Roman"/>
                <w:sz w:val="18"/>
                <w:szCs w:val="18"/>
              </w:rPr>
              <w:t>(указать, в интересах кого действует уполномоченный представитель в случае подачи заявления уполномоченным представителем)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423BF" w:rsidRPr="00116A97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6931">
              <w:rPr>
                <w:rFonts w:ascii="Times New Roman" w:hAnsi="Times New Roman" w:cs="Times New Roman"/>
              </w:rPr>
              <w:t>(</w:t>
            </w:r>
            <w:r w:rsidRPr="00116A97">
              <w:rPr>
                <w:rFonts w:ascii="Times New Roman" w:hAnsi="Times New Roman" w:cs="Times New Roman"/>
                <w:sz w:val="18"/>
                <w:szCs w:val="18"/>
              </w:rPr>
              <w:t>почтовый адрес и (или) адрес электронной почты (при наличии) для связи с заявителем)</w:t>
            </w:r>
          </w:p>
          <w:p w:rsidR="002423BF" w:rsidRPr="00776931" w:rsidRDefault="002423BF" w:rsidP="00AE7F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776931">
              <w:rPr>
                <w:rFonts w:ascii="Times New Roman" w:hAnsi="Times New Roman" w:cs="Times New Roman"/>
              </w:rPr>
              <w:t>телефон: ________, факс (при наличии) _______</w:t>
            </w:r>
          </w:p>
        </w:tc>
      </w:tr>
    </w:tbl>
    <w:p w:rsidR="002423BF" w:rsidRDefault="002423BF" w:rsidP="002423BF">
      <w:pPr>
        <w:pStyle w:val="ConsPlusNormal"/>
        <w:ind w:firstLine="540"/>
        <w:jc w:val="both"/>
      </w:pPr>
    </w:p>
    <w:p w:rsidR="002423BF" w:rsidRPr="00DD1B00" w:rsidRDefault="002423BF" w:rsidP="002423BF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359"/>
      <w:bookmarkEnd w:id="7"/>
      <w:r w:rsidRPr="00DD1B00">
        <w:rPr>
          <w:rFonts w:ascii="Times New Roman" w:hAnsi="Times New Roman" w:cs="Times New Roman"/>
        </w:rPr>
        <w:t>ЗАЯВЛЕНИЕ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Прошу выдать разрешение на использование: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__________________________________________________________________________,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(указать: земель, земельного участка или части земельного участка)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с кадастровым номером (при наличии) либо </w:t>
      </w:r>
      <w:proofErr w:type="gramStart"/>
      <w:r w:rsidRPr="00DD1B00">
        <w:rPr>
          <w:rFonts w:ascii="Times New Roman" w:hAnsi="Times New Roman" w:cs="Times New Roman"/>
        </w:rPr>
        <w:t>расположенного</w:t>
      </w:r>
      <w:proofErr w:type="gramEnd"/>
      <w:r w:rsidRPr="00DD1B00">
        <w:rPr>
          <w:rFonts w:ascii="Times New Roman" w:hAnsi="Times New Roman" w:cs="Times New Roman"/>
        </w:rPr>
        <w:t xml:space="preserve"> в кадастровом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DD1B00">
        <w:rPr>
          <w:rFonts w:ascii="Times New Roman" w:hAnsi="Times New Roman" w:cs="Times New Roman"/>
        </w:rPr>
        <w:t>квартале</w:t>
      </w:r>
      <w:proofErr w:type="gramEnd"/>
      <w:r w:rsidRPr="00DD1B00">
        <w:rPr>
          <w:rFonts w:ascii="Times New Roman" w:hAnsi="Times New Roman" w:cs="Times New Roman"/>
        </w:rPr>
        <w:t xml:space="preserve"> _________________________________________________,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площадью ______________________ кв. м,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DD1B00">
        <w:rPr>
          <w:rFonts w:ascii="Times New Roman" w:hAnsi="Times New Roman" w:cs="Times New Roman"/>
        </w:rPr>
        <w:t>расположенного</w:t>
      </w:r>
      <w:proofErr w:type="gramEnd"/>
      <w:r w:rsidRPr="00DD1B00">
        <w:rPr>
          <w:rFonts w:ascii="Times New Roman" w:hAnsi="Times New Roman" w:cs="Times New Roman"/>
        </w:rPr>
        <w:t xml:space="preserve"> по адресу: _________________________________________________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___________________________________________________________________________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Основание выдачи разрешения: 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___________________________________________________________________________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(из числа </w:t>
      </w:r>
      <w:proofErr w:type="gramStart"/>
      <w:r w:rsidRPr="00DD1B00">
        <w:rPr>
          <w:rFonts w:ascii="Times New Roman" w:hAnsi="Times New Roman" w:cs="Times New Roman"/>
        </w:rPr>
        <w:t>предусмотренных</w:t>
      </w:r>
      <w:proofErr w:type="gramEnd"/>
      <w:r w:rsidRPr="00DD1B00">
        <w:rPr>
          <w:rFonts w:ascii="Times New Roman" w:hAnsi="Times New Roman" w:cs="Times New Roman"/>
        </w:rPr>
        <w:t xml:space="preserve"> </w:t>
      </w:r>
      <w:hyperlink w:anchor="P56" w:history="1">
        <w:r w:rsidRPr="00284CDB">
          <w:rPr>
            <w:rFonts w:ascii="Times New Roman" w:hAnsi="Times New Roman" w:cs="Times New Roman"/>
          </w:rPr>
          <w:t>пунктом 1.2</w:t>
        </w:r>
      </w:hyperlink>
      <w:r w:rsidRPr="00284CDB">
        <w:rPr>
          <w:rFonts w:ascii="Times New Roman" w:hAnsi="Times New Roman" w:cs="Times New Roman"/>
        </w:rPr>
        <w:t xml:space="preserve"> а</w:t>
      </w:r>
      <w:r w:rsidRPr="00DD1B00">
        <w:rPr>
          <w:rFonts w:ascii="Times New Roman" w:hAnsi="Times New Roman" w:cs="Times New Roman"/>
        </w:rPr>
        <w:t>дминистративного регламента)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Цель использования земельного участка: 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___________________________________________________________________________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Срок использования земельного участка: 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В  случае необходимости указать информацию об осуществлении рубок деревьев,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кустарников,  расположенных в границах земельного участка, части земельного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lastRenderedPageBreak/>
        <w:t>участка   или   земель   из   состава  земель  промышленности,  энергетики,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транспорта,  связи,  радиовещания,  телевидения,  информатики,  земель  </w:t>
      </w:r>
      <w:proofErr w:type="gramStart"/>
      <w:r w:rsidRPr="00DD1B00">
        <w:rPr>
          <w:rFonts w:ascii="Times New Roman" w:hAnsi="Times New Roman" w:cs="Times New Roman"/>
        </w:rPr>
        <w:t>для</w:t>
      </w:r>
      <w:proofErr w:type="gramEnd"/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обеспечения космической деятельности, земель обороны, безопасности и земель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иного специального назначения, в отношении которых подано заявление: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___________________________________________________________________________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Прошу  уведомить о получении заявления о выдаче разрешения на использование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земель  или  земельных  участков на территории рабочего поселка Кольцово, о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DD1B00">
        <w:rPr>
          <w:rFonts w:ascii="Times New Roman" w:hAnsi="Times New Roman" w:cs="Times New Roman"/>
        </w:rPr>
        <w:t>результате   предоставления  муниципальной  услуги  (в  случае  направления</w:t>
      </w:r>
      <w:proofErr w:type="gramEnd"/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заявления в электронной форме):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по телефону;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сообщением на электронную почту;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в   личный   кабинет   ФГИС   "Единый   портал   </w:t>
      </w:r>
      <w:proofErr w:type="gramStart"/>
      <w:r w:rsidRPr="00DD1B00">
        <w:rPr>
          <w:rFonts w:ascii="Times New Roman" w:hAnsi="Times New Roman" w:cs="Times New Roman"/>
        </w:rPr>
        <w:t>государственных</w:t>
      </w:r>
      <w:proofErr w:type="gramEnd"/>
      <w:r w:rsidRPr="00DD1B00">
        <w:rPr>
          <w:rFonts w:ascii="Times New Roman" w:hAnsi="Times New Roman" w:cs="Times New Roman"/>
        </w:rPr>
        <w:t xml:space="preserve">  и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муниципальных услуг (функций)";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почтовым сообщением.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В  случае  принятия решения о предоставлении муниципальной услуги прошу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разрешение  на  использование  земель  или земельных участков на территории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Кайгородского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  <w:r w:rsidRPr="00DD1B00">
        <w:rPr>
          <w:rFonts w:ascii="Times New Roman" w:hAnsi="Times New Roman" w:cs="Times New Roman"/>
        </w:rPr>
        <w:t>: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выдать в администрации </w:t>
      </w:r>
      <w:proofErr w:type="spellStart"/>
      <w:r>
        <w:rPr>
          <w:rFonts w:ascii="Times New Roman" w:hAnsi="Times New Roman" w:cs="Times New Roman"/>
        </w:rPr>
        <w:t>Кайгородского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  <w:r w:rsidRPr="00DD1B00">
        <w:rPr>
          <w:rFonts w:ascii="Times New Roman" w:hAnsi="Times New Roman" w:cs="Times New Roman"/>
        </w:rPr>
        <w:t>;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┌─┐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└─┘ направить почтовым сообщением.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</w:t>
      </w:r>
      <w:proofErr w:type="gramStart"/>
      <w:r w:rsidRPr="00DD1B00">
        <w:rPr>
          <w:rFonts w:ascii="Times New Roman" w:hAnsi="Times New Roman" w:cs="Times New Roman"/>
        </w:rPr>
        <w:t>К  заявлению  прилагаются  следующие  документы (заполняется по желанию</w:t>
      </w:r>
      <w:proofErr w:type="gramEnd"/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заявителя):</w:t>
      </w:r>
    </w:p>
    <w:p w:rsidR="002423BF" w:rsidRPr="00DD1B00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669"/>
        <w:gridCol w:w="1417"/>
        <w:gridCol w:w="1417"/>
      </w:tblGrid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1B00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D1B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D1B00">
              <w:rPr>
                <w:rFonts w:ascii="Times New Roman" w:hAnsi="Times New Roman" w:cs="Times New Roman"/>
              </w:rPr>
              <w:t>/</w:t>
            </w:r>
            <w:proofErr w:type="spellStart"/>
            <w:r w:rsidRPr="00DD1B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1B00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1B00">
              <w:rPr>
                <w:rFonts w:ascii="Times New Roman" w:hAnsi="Times New Roman" w:cs="Times New Roman"/>
              </w:rPr>
              <w:t>Кол-во экз.</w:t>
            </w: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D1B00"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BF" w:rsidRPr="00DD1B00" w:rsidTr="00AE7FD1">
        <w:tc>
          <w:tcPr>
            <w:tcW w:w="56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2423BF" w:rsidRPr="00DD1B00" w:rsidRDefault="002423BF" w:rsidP="00AE7F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423BF" w:rsidRPr="00DD1B00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>"____" ____________ 20___ г. _________       ______________________________</w:t>
      </w:r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                         </w:t>
      </w:r>
      <w:proofErr w:type="gramStart"/>
      <w:r w:rsidRPr="00DD1B00">
        <w:rPr>
          <w:rFonts w:ascii="Times New Roman" w:hAnsi="Times New Roman" w:cs="Times New Roman"/>
        </w:rPr>
        <w:t>(подпись)  М.П.  (фамилия, имя (при наличии),</w:t>
      </w:r>
      <w:proofErr w:type="gramEnd"/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 w:rsidRPr="00DD1B00">
        <w:rPr>
          <w:rFonts w:ascii="Times New Roman" w:hAnsi="Times New Roman" w:cs="Times New Roman"/>
        </w:rPr>
        <w:t>отчество (последнее - при</w:t>
      </w:r>
      <w:proofErr w:type="gramEnd"/>
    </w:p>
    <w:p w:rsidR="002423BF" w:rsidRPr="00DD1B00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DD1B00">
        <w:rPr>
          <w:rFonts w:ascii="Times New Roman" w:hAnsi="Times New Roman" w:cs="Times New Roman"/>
        </w:rPr>
        <w:t xml:space="preserve">                                                       </w:t>
      </w:r>
      <w:proofErr w:type="gramStart"/>
      <w:r w:rsidRPr="00DD1B00">
        <w:rPr>
          <w:rFonts w:ascii="Times New Roman" w:hAnsi="Times New Roman" w:cs="Times New Roman"/>
        </w:rPr>
        <w:t>наличии))</w:t>
      </w:r>
      <w:proofErr w:type="gramEnd"/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Pr="00DD1B00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423BF" w:rsidRDefault="002423BF" w:rsidP="002423BF">
      <w:pPr>
        <w:pStyle w:val="ConsPlusNormal"/>
        <w:jc w:val="both"/>
      </w:pPr>
    </w:p>
    <w:p w:rsidR="002423BF" w:rsidRDefault="002423BF" w:rsidP="002423BF">
      <w:pPr>
        <w:pStyle w:val="ConsPlusNormal"/>
        <w:jc w:val="right"/>
        <w:outlineLvl w:val="1"/>
      </w:pPr>
    </w:p>
    <w:p w:rsidR="002423BF" w:rsidRPr="00523AF6" w:rsidRDefault="002423BF" w:rsidP="002423B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lastRenderedPageBreak/>
        <w:t>к административному регламенту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по выдаче разрешения на использование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 </w:t>
      </w:r>
      <w:proofErr w:type="gramStart"/>
      <w:r w:rsidRPr="00523AF6">
        <w:rPr>
          <w:rFonts w:ascii="Times New Roman" w:hAnsi="Times New Roman" w:cs="Times New Roman"/>
          <w:sz w:val="24"/>
          <w:szCs w:val="24"/>
        </w:rPr>
        <w:t>без</w:t>
      </w:r>
      <w:proofErr w:type="gramEnd"/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предоставления земельных участков и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установления сервитута, публичного</w:t>
      </w:r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сервитута в </w:t>
      </w:r>
      <w:proofErr w:type="gramStart"/>
      <w:r w:rsidRPr="00523AF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</w:p>
    <w:p w:rsidR="002423BF" w:rsidRPr="00523AF6" w:rsidRDefault="002423BF" w:rsidP="002423B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Земельным кодексом </w:t>
      </w:r>
      <w:proofErr w:type="gramStart"/>
      <w:r w:rsidRPr="00523AF6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</w:p>
    <w:p w:rsidR="002423BF" w:rsidRPr="00523AF6" w:rsidRDefault="002423BF" w:rsidP="002423BF">
      <w:pPr>
        <w:spacing w:after="1"/>
        <w:rPr>
          <w:rFonts w:ascii="Times New Roman" w:hAnsi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Бланк администрации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3AF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3AF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Дата, исходящий номер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523AF6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523AF6">
        <w:rPr>
          <w:rFonts w:ascii="Times New Roman" w:hAnsi="Times New Roman" w:cs="Times New Roman"/>
          <w:sz w:val="24"/>
          <w:szCs w:val="24"/>
        </w:rPr>
        <w:t>(фамилия, имя, отчество (последнее -</w:t>
      </w:r>
      <w:proofErr w:type="gramEnd"/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 при наличии) заявителя - гражданина</w:t>
      </w:r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    или наименование заявителя -</w:t>
      </w:r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         юридического лица)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2423BF" w:rsidRPr="00523AF6" w:rsidRDefault="002423BF" w:rsidP="002423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                                        (почтовый адрес заявителя)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499"/>
      <w:bookmarkEnd w:id="8"/>
      <w:r w:rsidRPr="00523AF6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муниципальной услуги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    По  результатам рассмотрения документов, необходимых для предоставления</w:t>
      </w:r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муниципальной   услуги  "Выдача  разрешения  на  использование  земель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3AF6">
        <w:rPr>
          <w:rFonts w:ascii="Times New Roman" w:hAnsi="Times New Roman" w:cs="Times New Roman"/>
          <w:sz w:val="24"/>
          <w:szCs w:val="24"/>
        </w:rPr>
        <w:t>земельных  участков  без  предоставления  земельных участков 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3AF6">
        <w:rPr>
          <w:rFonts w:ascii="Times New Roman" w:hAnsi="Times New Roman" w:cs="Times New Roman"/>
          <w:sz w:val="24"/>
          <w:szCs w:val="24"/>
        </w:rPr>
        <w:t xml:space="preserve">сервитута,   публичного   сервитута   в  установленных  Земельным  </w:t>
      </w:r>
      <w:hyperlink r:id="rId29" w:history="1">
        <w:r w:rsidRPr="00284CD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84CDB">
        <w:rPr>
          <w:rFonts w:ascii="Times New Roman" w:hAnsi="Times New Roman" w:cs="Times New Roman"/>
          <w:sz w:val="24"/>
          <w:szCs w:val="24"/>
        </w:rPr>
        <w:t xml:space="preserve"> случаях",  принято  решение об отказе в предоставлении муниципальной услуги по следующим основаниям:</w:t>
      </w:r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4C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84CDB">
        <w:rPr>
          <w:rFonts w:ascii="Times New Roman" w:hAnsi="Times New Roman" w:cs="Times New Roman"/>
          <w:sz w:val="18"/>
          <w:szCs w:val="18"/>
        </w:rPr>
        <w:t xml:space="preserve">      (указываются основания для отказа, установленные </w:t>
      </w:r>
      <w:hyperlink w:anchor="P149" w:history="1">
        <w:r w:rsidRPr="00284CDB">
          <w:rPr>
            <w:rFonts w:ascii="Times New Roman" w:hAnsi="Times New Roman" w:cs="Times New Roman"/>
            <w:sz w:val="18"/>
            <w:szCs w:val="18"/>
          </w:rPr>
          <w:t>пунктом 2.11.2</w:t>
        </w:r>
      </w:hyperlink>
      <w:r w:rsidRPr="00284CDB">
        <w:rPr>
          <w:rFonts w:ascii="Times New Roman" w:hAnsi="Times New Roman" w:cs="Times New Roman"/>
          <w:sz w:val="18"/>
          <w:szCs w:val="18"/>
        </w:rPr>
        <w:t xml:space="preserve"> административного регламента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</w:t>
      </w:r>
      <w:hyperlink r:id="rId30" w:history="1">
        <w:r w:rsidRPr="00284CDB">
          <w:rPr>
            <w:rFonts w:ascii="Times New Roman" w:hAnsi="Times New Roman" w:cs="Times New Roman"/>
            <w:sz w:val="18"/>
            <w:szCs w:val="18"/>
          </w:rPr>
          <w:t>кодексом</w:t>
        </w:r>
      </w:hyperlink>
      <w:r w:rsidRPr="00284CDB">
        <w:rPr>
          <w:rFonts w:ascii="Times New Roman" w:hAnsi="Times New Roman" w:cs="Times New Roman"/>
          <w:sz w:val="18"/>
          <w:szCs w:val="18"/>
        </w:rPr>
        <w:t xml:space="preserve"> случаях)</w:t>
      </w:r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4CD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284CDB">
        <w:rPr>
          <w:rFonts w:ascii="Times New Roman" w:hAnsi="Times New Roman" w:cs="Times New Roman"/>
          <w:sz w:val="24"/>
          <w:szCs w:val="24"/>
        </w:rPr>
        <w:t xml:space="preserve">Данное  решение  может  быть  обжаловано путем подачи жалобы в порядке, установленном   </w:t>
      </w:r>
      <w:hyperlink w:anchor="P280" w:history="1">
        <w:r w:rsidRPr="00284CDB">
          <w:rPr>
            <w:rFonts w:ascii="Times New Roman" w:hAnsi="Times New Roman" w:cs="Times New Roman"/>
            <w:sz w:val="24"/>
            <w:szCs w:val="24"/>
          </w:rPr>
          <w:t xml:space="preserve">разделом   </w:t>
        </w:r>
      </w:hyperlink>
      <w:r w:rsidRPr="00284CDB">
        <w:rPr>
          <w:rFonts w:ascii="Times New Roman" w:hAnsi="Times New Roman" w:cs="Times New Roman"/>
          <w:sz w:val="24"/>
          <w:szCs w:val="24"/>
        </w:rPr>
        <w:t xml:space="preserve">5   административного  регламента  предоставления муниципальной  услуги  по  выдаче  разрешения  на  использование земель или земельных  участков  без  предоставления  земельных участков и установления сервитута, публичного сервитута в установленных Земельным </w:t>
      </w:r>
      <w:hyperlink r:id="rId31" w:history="1">
        <w:r w:rsidRPr="00284CD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84CDB">
        <w:rPr>
          <w:rFonts w:ascii="Times New Roman" w:hAnsi="Times New Roman" w:cs="Times New Roman"/>
          <w:sz w:val="24"/>
          <w:szCs w:val="24"/>
        </w:rPr>
        <w:t xml:space="preserve"> случаях, и   (или)   заявления   в   судебные   органы   в  соответствии  с  нормами процессуального законодательства.</w:t>
      </w:r>
      <w:proofErr w:type="gramEnd"/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284CDB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23AF6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523AF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3AF6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            _______________ (Ф.И.О.)</w:t>
      </w:r>
    </w:p>
    <w:p w:rsidR="002423BF" w:rsidRPr="00523AF6" w:rsidRDefault="002423BF" w:rsidP="002423BF">
      <w:pPr>
        <w:pStyle w:val="ConsPlusNonformat"/>
        <w:jc w:val="both"/>
        <w:rPr>
          <w:rFonts w:ascii="Times New Roman" w:hAnsi="Times New Roman" w:cs="Times New Roman"/>
        </w:rPr>
      </w:pPr>
      <w:r w:rsidRPr="00523AF6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523AF6">
        <w:rPr>
          <w:rFonts w:ascii="Times New Roman" w:hAnsi="Times New Roman" w:cs="Times New Roman"/>
        </w:rPr>
        <w:t xml:space="preserve"> (подпись)</w:t>
      </w: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523AF6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Default="002423BF" w:rsidP="002423B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  <w:sectPr w:rsidR="002423BF" w:rsidSect="0034015B">
          <w:pgSz w:w="11906" w:h="16838"/>
          <w:pgMar w:top="1134" w:right="680" w:bottom="1134" w:left="1418" w:header="708" w:footer="708" w:gutter="0"/>
          <w:cols w:space="708"/>
          <w:docGrid w:linePitch="360"/>
        </w:sectPr>
      </w:pPr>
    </w:p>
    <w:p w:rsidR="002423BF" w:rsidRPr="00E0073D" w:rsidRDefault="002423BF" w:rsidP="002423B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по выдаче разрешения на использование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 </w:t>
      </w:r>
      <w:proofErr w:type="gramStart"/>
      <w:r w:rsidRPr="00E0073D">
        <w:rPr>
          <w:rFonts w:ascii="Times New Roman" w:hAnsi="Times New Roman" w:cs="Times New Roman"/>
          <w:sz w:val="26"/>
          <w:szCs w:val="26"/>
        </w:rPr>
        <w:t>без</w:t>
      </w:r>
      <w:proofErr w:type="gramEnd"/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предоставления земельных участков и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установления сервитута, публичного</w:t>
      </w:r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 xml:space="preserve">сервитута в </w:t>
      </w:r>
      <w:proofErr w:type="gramStart"/>
      <w:r w:rsidRPr="00E0073D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</w:p>
    <w:p w:rsidR="002423BF" w:rsidRPr="00E0073D" w:rsidRDefault="002423BF" w:rsidP="002423B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 xml:space="preserve">Земельным кодексом </w:t>
      </w:r>
      <w:proofErr w:type="gramStart"/>
      <w:r w:rsidRPr="00E0073D">
        <w:rPr>
          <w:rFonts w:ascii="Times New Roman" w:hAnsi="Times New Roman" w:cs="Times New Roman"/>
          <w:sz w:val="26"/>
          <w:szCs w:val="26"/>
        </w:rPr>
        <w:t>случаях</w:t>
      </w:r>
      <w:proofErr w:type="gramEnd"/>
    </w:p>
    <w:p w:rsidR="002423BF" w:rsidRPr="00E0073D" w:rsidRDefault="002423BF" w:rsidP="002423BF">
      <w:pPr>
        <w:spacing w:after="1"/>
        <w:rPr>
          <w:rFonts w:ascii="Times New Roman" w:hAnsi="Times New Roman"/>
          <w:sz w:val="26"/>
          <w:szCs w:val="26"/>
        </w:rPr>
      </w:pPr>
    </w:p>
    <w:p w:rsidR="002423BF" w:rsidRPr="00E0073D" w:rsidRDefault="002423BF" w:rsidP="002423BF">
      <w:pPr>
        <w:spacing w:after="1"/>
        <w:rPr>
          <w:rFonts w:ascii="Times New Roman" w:hAnsi="Times New Roman"/>
          <w:sz w:val="26"/>
          <w:szCs w:val="26"/>
        </w:rPr>
      </w:pPr>
    </w:p>
    <w:p w:rsidR="002423BF" w:rsidRPr="00E0073D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423BF" w:rsidRPr="00E0073D" w:rsidRDefault="002423BF" w:rsidP="002423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P541"/>
      <w:bookmarkEnd w:id="9"/>
      <w:r w:rsidRPr="00E0073D">
        <w:rPr>
          <w:rFonts w:ascii="Times New Roman" w:hAnsi="Times New Roman" w:cs="Times New Roman"/>
          <w:sz w:val="26"/>
          <w:szCs w:val="26"/>
        </w:rPr>
        <w:t>ЖУРНАЛ</w:t>
      </w:r>
    </w:p>
    <w:p w:rsidR="002423BF" w:rsidRPr="00E0073D" w:rsidRDefault="002423BF" w:rsidP="002423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0073D">
        <w:rPr>
          <w:rFonts w:ascii="Times New Roman" w:hAnsi="Times New Roman" w:cs="Times New Roman"/>
          <w:sz w:val="26"/>
          <w:szCs w:val="26"/>
        </w:rPr>
        <w:t>регистрации заявлений на предоставление муниципальных услуг</w:t>
      </w:r>
    </w:p>
    <w:tbl>
      <w:tblPr>
        <w:tblpPr w:leftFromText="180" w:rightFromText="180" w:vertAnchor="text" w:horzAnchor="margin" w:tblpXSpec="center" w:tblpY="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850"/>
        <w:gridCol w:w="2211"/>
        <w:gridCol w:w="1927"/>
        <w:gridCol w:w="2097"/>
        <w:gridCol w:w="793"/>
        <w:gridCol w:w="1530"/>
        <w:gridCol w:w="1530"/>
        <w:gridCol w:w="2097"/>
      </w:tblGrid>
      <w:tr w:rsidR="002423BF" w:rsidRPr="00D02561" w:rsidTr="00AE7FD1">
        <w:tc>
          <w:tcPr>
            <w:tcW w:w="566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C77F4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77F49">
              <w:rPr>
                <w:rFonts w:ascii="Times New Roman" w:hAnsi="Times New Roman" w:cs="Times New Roman"/>
              </w:rPr>
              <w:t>/</w:t>
            </w:r>
            <w:proofErr w:type="spellStart"/>
            <w:r w:rsidRPr="00C77F4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50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Дата подачи заявления</w:t>
            </w:r>
          </w:p>
        </w:tc>
        <w:tc>
          <w:tcPr>
            <w:tcW w:w="2211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77F49">
              <w:rPr>
                <w:rFonts w:ascii="Times New Roman" w:hAnsi="Times New Roman" w:cs="Times New Roman"/>
              </w:rPr>
              <w:t>Заявитель (фамилия, имя, отчество (последнее - при наличии) для гражданина, наименование для юридического лица)</w:t>
            </w:r>
            <w:proofErr w:type="gramEnd"/>
          </w:p>
        </w:tc>
        <w:tc>
          <w:tcPr>
            <w:tcW w:w="1927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097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Фамилия, имя, отчество (последнее - при наличии) исполнителя</w:t>
            </w:r>
          </w:p>
        </w:tc>
        <w:tc>
          <w:tcPr>
            <w:tcW w:w="793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530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530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Номер и дата предоставления уведомления об отказе в предоставлении муниципальной услуги</w:t>
            </w:r>
          </w:p>
        </w:tc>
        <w:tc>
          <w:tcPr>
            <w:tcW w:w="2097" w:type="dxa"/>
          </w:tcPr>
          <w:p w:rsidR="002423BF" w:rsidRPr="00C77F49" w:rsidRDefault="002423BF" w:rsidP="00AE7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7F49">
              <w:rPr>
                <w:rFonts w:ascii="Times New Roman" w:hAnsi="Times New Roman" w:cs="Times New Roman"/>
              </w:rPr>
              <w:t>Фамилия, имя, отчество (последнее - при наличии) получателя, дата, подпись</w:t>
            </w:r>
          </w:p>
        </w:tc>
      </w:tr>
      <w:tr w:rsidR="002423BF" w:rsidRPr="00D02561" w:rsidTr="00AE7FD1">
        <w:tc>
          <w:tcPr>
            <w:tcW w:w="566" w:type="dxa"/>
          </w:tcPr>
          <w:p w:rsidR="002423BF" w:rsidRDefault="002423BF" w:rsidP="00AE7F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793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</w:tr>
      <w:tr w:rsidR="002423BF" w:rsidRPr="00D02561" w:rsidTr="00AE7FD1">
        <w:tc>
          <w:tcPr>
            <w:tcW w:w="566" w:type="dxa"/>
          </w:tcPr>
          <w:p w:rsidR="002423BF" w:rsidRDefault="002423BF" w:rsidP="00AE7F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793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</w:tr>
      <w:tr w:rsidR="002423BF" w:rsidRPr="00D02561" w:rsidTr="00AE7FD1">
        <w:tc>
          <w:tcPr>
            <w:tcW w:w="566" w:type="dxa"/>
          </w:tcPr>
          <w:p w:rsidR="002423BF" w:rsidRDefault="002423BF" w:rsidP="00AE7FD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793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1530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  <w:tc>
          <w:tcPr>
            <w:tcW w:w="2097" w:type="dxa"/>
          </w:tcPr>
          <w:p w:rsidR="002423BF" w:rsidRDefault="002423BF" w:rsidP="00AE7FD1">
            <w:pPr>
              <w:pStyle w:val="ConsPlusNormal"/>
              <w:jc w:val="center"/>
            </w:pPr>
          </w:p>
        </w:tc>
      </w:tr>
    </w:tbl>
    <w:p w:rsidR="002423BF" w:rsidRPr="00E0073D" w:rsidRDefault="002423BF" w:rsidP="00242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423BF" w:rsidRPr="00E0073D" w:rsidRDefault="002423BF" w:rsidP="002423BF">
      <w:pPr>
        <w:rPr>
          <w:rFonts w:ascii="Times New Roman" w:hAnsi="Times New Roman"/>
          <w:sz w:val="26"/>
          <w:szCs w:val="26"/>
        </w:rPr>
        <w:sectPr w:rsidR="002423BF" w:rsidRPr="00E0073D" w:rsidSect="00C77F49">
          <w:pgSz w:w="16838" w:h="11906" w:orient="landscape"/>
          <w:pgMar w:top="1418" w:right="1134" w:bottom="680" w:left="1134" w:header="709" w:footer="709" w:gutter="0"/>
          <w:cols w:space="708"/>
          <w:docGrid w:linePitch="360"/>
        </w:sectPr>
      </w:pPr>
    </w:p>
    <w:p w:rsidR="002423BF" w:rsidRDefault="002423BF" w:rsidP="002423BF">
      <w:pPr>
        <w:pStyle w:val="ConsPlusNormal"/>
        <w:ind w:firstLine="540"/>
        <w:jc w:val="both"/>
      </w:pPr>
    </w:p>
    <w:p w:rsidR="002423BF" w:rsidRDefault="002423BF" w:rsidP="002423BF">
      <w:pPr>
        <w:pStyle w:val="ConsPlusNormal"/>
        <w:ind w:firstLine="540"/>
        <w:jc w:val="both"/>
      </w:pPr>
    </w:p>
    <w:p w:rsidR="002423BF" w:rsidRDefault="002423BF" w:rsidP="002423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23BF" w:rsidRDefault="002423BF" w:rsidP="002423BF"/>
    <w:p w:rsidR="002423BF" w:rsidRDefault="002423BF" w:rsidP="002423BF">
      <w:pPr>
        <w:rPr>
          <w:szCs w:val="28"/>
        </w:rPr>
      </w:pPr>
      <w:r>
        <w:rPr>
          <w:szCs w:val="28"/>
        </w:rPr>
        <w:t xml:space="preserve">                     АДМИНИСТРАЦИЯ КАЙГОРОДСКОГО СЕЛЬСОВЕТА</w:t>
      </w:r>
    </w:p>
    <w:p w:rsidR="002423BF" w:rsidRDefault="002423BF" w:rsidP="002423BF">
      <w:pPr>
        <w:rPr>
          <w:szCs w:val="28"/>
        </w:rPr>
      </w:pPr>
      <w:r>
        <w:rPr>
          <w:szCs w:val="28"/>
        </w:rPr>
        <w:t xml:space="preserve">               КРАСНОЗЕРСКОГО РАЙОНА НОВОСИБИРСКОЙ ОБЛАСТИ</w:t>
      </w:r>
    </w:p>
    <w:p w:rsidR="002423BF" w:rsidRDefault="002423BF" w:rsidP="002423BF">
      <w:pPr>
        <w:rPr>
          <w:szCs w:val="28"/>
        </w:rPr>
      </w:pPr>
    </w:p>
    <w:p w:rsidR="002423BF" w:rsidRDefault="002423BF" w:rsidP="002423BF">
      <w:pPr>
        <w:rPr>
          <w:szCs w:val="28"/>
        </w:rPr>
      </w:pPr>
      <w:r>
        <w:rPr>
          <w:szCs w:val="28"/>
        </w:rPr>
        <w:t xml:space="preserve">                                                 ПОСТАНОВЛЕНИЕ</w:t>
      </w:r>
    </w:p>
    <w:p w:rsidR="002423BF" w:rsidRDefault="002423BF" w:rsidP="002423BF">
      <w:pPr>
        <w:rPr>
          <w:szCs w:val="28"/>
        </w:rPr>
      </w:pPr>
    </w:p>
    <w:p w:rsidR="002423BF" w:rsidRDefault="002423BF" w:rsidP="002423BF">
      <w:pPr>
        <w:rPr>
          <w:szCs w:val="28"/>
        </w:rPr>
      </w:pPr>
      <w:r>
        <w:rPr>
          <w:szCs w:val="28"/>
        </w:rPr>
        <w:t xml:space="preserve">От 23.09.2020                             </w:t>
      </w:r>
      <w:proofErr w:type="spellStart"/>
      <w:r>
        <w:rPr>
          <w:szCs w:val="28"/>
        </w:rPr>
        <w:t>п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айгородский</w:t>
      </w:r>
      <w:proofErr w:type="spellEnd"/>
      <w:r>
        <w:rPr>
          <w:szCs w:val="28"/>
        </w:rPr>
        <w:t xml:space="preserve">                                                    № 85</w:t>
      </w:r>
    </w:p>
    <w:p w:rsidR="002423BF" w:rsidRDefault="002423BF" w:rsidP="002423BF">
      <w:pPr>
        <w:rPr>
          <w:szCs w:val="28"/>
        </w:rPr>
      </w:pPr>
    </w:p>
    <w:p w:rsidR="002423BF" w:rsidRDefault="002423BF" w:rsidP="002423BF">
      <w:pPr>
        <w:rPr>
          <w:szCs w:val="28"/>
        </w:rPr>
      </w:pPr>
      <w:r>
        <w:rPr>
          <w:szCs w:val="28"/>
        </w:rPr>
        <w:t xml:space="preserve">О внесении изменений в перечень муниципальных услуг, предоставляемых администрацией 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области, утвержденный постановлением администрации</w:t>
      </w:r>
    </w:p>
    <w:p w:rsidR="002423BF" w:rsidRDefault="002423BF" w:rsidP="002423BF">
      <w:pPr>
        <w:rPr>
          <w:szCs w:val="28"/>
        </w:rPr>
      </w:pP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</w:t>
      </w:r>
    </w:p>
    <w:p w:rsidR="002423BF" w:rsidRDefault="002423BF" w:rsidP="002423BF">
      <w:pPr>
        <w:rPr>
          <w:szCs w:val="28"/>
        </w:rPr>
      </w:pPr>
      <w:r>
        <w:rPr>
          <w:szCs w:val="28"/>
        </w:rPr>
        <w:t>от 13.09.2019 № 111</w:t>
      </w:r>
    </w:p>
    <w:p w:rsidR="002423BF" w:rsidRDefault="002423BF" w:rsidP="002423BF">
      <w:pPr>
        <w:rPr>
          <w:szCs w:val="28"/>
        </w:rPr>
      </w:pPr>
    </w:p>
    <w:p w:rsidR="002423BF" w:rsidRDefault="002423BF" w:rsidP="002423BF">
      <w:pPr>
        <w:rPr>
          <w:szCs w:val="28"/>
        </w:rPr>
      </w:pPr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 xml:space="preserve">       В связи с проведением мониторинга соответствия сведений о муниципальных услугах, содержащихся в перечне муниципальных услуг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области,  администрация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</w:t>
      </w:r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>ПОСТАНОВЛЯЕТ:</w:t>
      </w:r>
    </w:p>
    <w:p w:rsidR="002423BF" w:rsidRDefault="002423BF" w:rsidP="002423BF">
      <w:pPr>
        <w:pStyle w:val="a6"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szCs w:val="28"/>
        </w:rPr>
      </w:pPr>
      <w:r w:rsidRPr="00386C17">
        <w:rPr>
          <w:szCs w:val="28"/>
        </w:rPr>
        <w:t>Внести  в перечень муниципальных услуг</w:t>
      </w:r>
      <w:r>
        <w:rPr>
          <w:szCs w:val="28"/>
        </w:rPr>
        <w:t>, предоставляемых</w:t>
      </w:r>
    </w:p>
    <w:p w:rsidR="002423BF" w:rsidRPr="00386C17" w:rsidRDefault="002423BF" w:rsidP="002423BF">
      <w:pPr>
        <w:jc w:val="both"/>
        <w:rPr>
          <w:szCs w:val="28"/>
        </w:rPr>
      </w:pPr>
      <w:r w:rsidRPr="00386C17">
        <w:rPr>
          <w:szCs w:val="28"/>
        </w:rPr>
        <w:t xml:space="preserve">администрацией  </w:t>
      </w:r>
      <w:proofErr w:type="spellStart"/>
      <w:r w:rsidRPr="00386C17">
        <w:rPr>
          <w:szCs w:val="28"/>
        </w:rPr>
        <w:t>Кайгородского</w:t>
      </w:r>
      <w:proofErr w:type="spellEnd"/>
      <w:r w:rsidRPr="00386C17">
        <w:rPr>
          <w:szCs w:val="28"/>
        </w:rPr>
        <w:t xml:space="preserve"> сельсовета Краснозерского района Новосибирской области, </w:t>
      </w:r>
      <w:proofErr w:type="gramStart"/>
      <w:r w:rsidRPr="00386C17">
        <w:rPr>
          <w:szCs w:val="28"/>
        </w:rPr>
        <w:t>утвержденный</w:t>
      </w:r>
      <w:proofErr w:type="gramEnd"/>
      <w:r w:rsidRPr="00386C17">
        <w:rPr>
          <w:szCs w:val="28"/>
        </w:rPr>
        <w:t xml:space="preserve"> постановлением администрации</w:t>
      </w:r>
    </w:p>
    <w:p w:rsidR="002423BF" w:rsidRDefault="002423BF" w:rsidP="002423BF">
      <w:pPr>
        <w:jc w:val="both"/>
        <w:rPr>
          <w:szCs w:val="28"/>
        </w:rPr>
      </w:pP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</w:t>
      </w:r>
    </w:p>
    <w:p w:rsidR="002423BF" w:rsidRDefault="002423BF" w:rsidP="002423BF">
      <w:pPr>
        <w:rPr>
          <w:szCs w:val="28"/>
        </w:rPr>
      </w:pPr>
      <w:r>
        <w:rPr>
          <w:szCs w:val="28"/>
        </w:rPr>
        <w:t>от 13.09.2019 № 111 следующие изменения:</w:t>
      </w:r>
    </w:p>
    <w:p w:rsidR="002423BF" w:rsidRDefault="002423BF" w:rsidP="002423BF">
      <w:pPr>
        <w:pStyle w:val="a6"/>
        <w:widowControl w:val="0"/>
        <w:numPr>
          <w:ilvl w:val="1"/>
          <w:numId w:val="11"/>
        </w:numPr>
        <w:suppressAutoHyphens/>
        <w:spacing w:after="0" w:line="240" w:lineRule="auto"/>
        <w:jc w:val="both"/>
        <w:rPr>
          <w:szCs w:val="28"/>
        </w:rPr>
      </w:pPr>
      <w:r>
        <w:rPr>
          <w:szCs w:val="28"/>
        </w:rPr>
        <w:t>Раздел 3 перечня дополнить строкой 3.14 следующего содержания:</w:t>
      </w:r>
    </w:p>
    <w:p w:rsidR="002423BF" w:rsidRPr="00225668" w:rsidRDefault="002423BF" w:rsidP="002423BF">
      <w:pPr>
        <w:ind w:left="525"/>
        <w:jc w:val="both"/>
        <w:rPr>
          <w:szCs w:val="28"/>
        </w:rPr>
      </w:pPr>
    </w:p>
    <w:tbl>
      <w:tblPr>
        <w:tblW w:w="1026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0"/>
        <w:gridCol w:w="3724"/>
        <w:gridCol w:w="5806"/>
      </w:tblGrid>
      <w:tr w:rsidR="002423BF" w:rsidTr="00AE7FD1">
        <w:trPr>
          <w:trHeight w:val="750"/>
        </w:trPr>
        <w:tc>
          <w:tcPr>
            <w:tcW w:w="465" w:type="dxa"/>
          </w:tcPr>
          <w:p w:rsidR="002423BF" w:rsidRPr="00225668" w:rsidRDefault="002423BF" w:rsidP="00AE7FD1">
            <w:pPr>
              <w:ind w:left="53"/>
              <w:rPr>
                <w:sz w:val="26"/>
                <w:szCs w:val="26"/>
              </w:rPr>
            </w:pPr>
            <w:r w:rsidRPr="00225668">
              <w:rPr>
                <w:sz w:val="26"/>
                <w:szCs w:val="26"/>
              </w:rPr>
              <w:t>3.14</w:t>
            </w:r>
          </w:p>
          <w:p w:rsidR="002423BF" w:rsidRPr="00225668" w:rsidRDefault="002423BF" w:rsidP="00AE7FD1">
            <w:pPr>
              <w:ind w:left="53"/>
              <w:rPr>
                <w:sz w:val="26"/>
                <w:szCs w:val="26"/>
              </w:rPr>
            </w:pPr>
          </w:p>
        </w:tc>
        <w:tc>
          <w:tcPr>
            <w:tcW w:w="3810" w:type="dxa"/>
          </w:tcPr>
          <w:p w:rsidR="002423BF" w:rsidRPr="00225668" w:rsidRDefault="002423BF" w:rsidP="00AE7FD1">
            <w:pPr>
              <w:rPr>
                <w:sz w:val="26"/>
                <w:szCs w:val="26"/>
              </w:rPr>
            </w:pPr>
            <w:r w:rsidRPr="00225668">
              <w:rPr>
                <w:sz w:val="26"/>
                <w:szCs w:val="26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 в установленных Земельным кодексом случаях</w:t>
            </w:r>
          </w:p>
          <w:p w:rsidR="002423BF" w:rsidRPr="00225668" w:rsidRDefault="002423BF" w:rsidP="00AE7FD1">
            <w:pPr>
              <w:ind w:left="50"/>
              <w:rPr>
                <w:sz w:val="26"/>
                <w:szCs w:val="26"/>
              </w:rPr>
            </w:pPr>
          </w:p>
        </w:tc>
        <w:tc>
          <w:tcPr>
            <w:tcW w:w="5985" w:type="dxa"/>
          </w:tcPr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Конституция</w:t>
            </w:r>
            <w:r w:rsidRPr="00EE6502">
              <w:rPr>
                <w:sz w:val="26"/>
                <w:szCs w:val="26"/>
              </w:rPr>
              <w:t xml:space="preserve"> Российской Федерации</w:t>
            </w:r>
            <w:r>
              <w:rPr>
                <w:sz w:val="26"/>
                <w:szCs w:val="26"/>
              </w:rPr>
              <w:t>;</w:t>
            </w:r>
            <w:r w:rsidRPr="00EE65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Гражданский кодекс</w:t>
            </w:r>
            <w:r w:rsidRPr="00EE6502">
              <w:rPr>
                <w:sz w:val="26"/>
                <w:szCs w:val="26"/>
              </w:rPr>
              <w:t xml:space="preserve"> Российской</w:t>
            </w:r>
            <w:r>
              <w:rPr>
                <w:sz w:val="26"/>
                <w:szCs w:val="26"/>
              </w:rPr>
              <w:t xml:space="preserve"> Федерации;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</w:t>
            </w:r>
            <w:r w:rsidRPr="00EE6502">
              <w:rPr>
                <w:sz w:val="26"/>
                <w:szCs w:val="26"/>
              </w:rPr>
              <w:t xml:space="preserve"> зак</w:t>
            </w:r>
            <w:r>
              <w:rPr>
                <w:sz w:val="26"/>
                <w:szCs w:val="26"/>
              </w:rPr>
              <w:t>он</w:t>
            </w:r>
            <w:r w:rsidRPr="00EE6502">
              <w:rPr>
                <w:sz w:val="26"/>
                <w:szCs w:val="26"/>
              </w:rPr>
              <w:t xml:space="preserve"> от 02.05.2006 № 59-ФЗ "О порядке рассмотрения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 xml:space="preserve">обращений граждан Российской Федерации" </w:t>
            </w:r>
            <w:r>
              <w:rPr>
                <w:sz w:val="26"/>
                <w:szCs w:val="26"/>
              </w:rPr>
              <w:t xml:space="preserve"> 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от 06.10.2003 №131-ФЗ "Об общих принципах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 xml:space="preserve">организации местного </w:t>
            </w:r>
            <w:r w:rsidRPr="00EE6502">
              <w:rPr>
                <w:sz w:val="26"/>
                <w:szCs w:val="26"/>
              </w:rPr>
              <w:lastRenderedPageBreak/>
              <w:t>самоуправления в Российской Федерации"</w:t>
            </w:r>
            <w:r>
              <w:rPr>
                <w:sz w:val="26"/>
                <w:szCs w:val="26"/>
              </w:rPr>
              <w:t>;</w:t>
            </w:r>
            <w:r w:rsidRPr="00EE65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от 27.07.2010 № 210-ФЗ "Об организации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 xml:space="preserve">предоставления государственных и муниципальных услуг" </w:t>
            </w:r>
            <w:r>
              <w:rPr>
                <w:sz w:val="26"/>
                <w:szCs w:val="26"/>
              </w:rPr>
              <w:t xml:space="preserve"> 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Жилищный кодекс</w:t>
            </w:r>
            <w:r w:rsidRPr="00EE6502">
              <w:rPr>
                <w:sz w:val="26"/>
                <w:szCs w:val="26"/>
              </w:rPr>
              <w:t xml:space="preserve"> Российской Федерации от 29.12.2004 № 188-ФЗ</w:t>
            </w:r>
            <w:r>
              <w:rPr>
                <w:sz w:val="26"/>
                <w:szCs w:val="26"/>
              </w:rPr>
              <w:t>;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«О введении в действие Жилищного кодекса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>Российской Федерации» от 29.12.2004 № 189-ФЗ</w:t>
            </w:r>
            <w:r>
              <w:rPr>
                <w:sz w:val="26"/>
                <w:szCs w:val="26"/>
              </w:rPr>
              <w:t>;</w:t>
            </w:r>
            <w:r w:rsidRPr="00EE6502">
              <w:rPr>
                <w:sz w:val="26"/>
                <w:szCs w:val="26"/>
              </w:rPr>
              <w:t xml:space="preserve"> </w:t>
            </w:r>
          </w:p>
          <w:p w:rsidR="002423BF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от 9 февраля 2009 года № 8-ФЗ «Об обеспечении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>доступа к информации о деятельности государственных органов и органов местного самоуправления»;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от 27.07.2006 N 152-ФЗ «О персональных данных»</w:t>
            </w:r>
            <w:r>
              <w:rPr>
                <w:sz w:val="26"/>
                <w:szCs w:val="26"/>
              </w:rPr>
              <w:t>;</w:t>
            </w:r>
          </w:p>
          <w:p w:rsidR="002423BF" w:rsidRPr="00EE6502" w:rsidRDefault="002423BF" w:rsidP="00AE7F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</w:t>
            </w:r>
            <w:r w:rsidRPr="00EE6502">
              <w:rPr>
                <w:sz w:val="26"/>
                <w:szCs w:val="26"/>
              </w:rPr>
              <w:t xml:space="preserve"> от 13.07.2015 № 218-ФЗ «О государственной</w:t>
            </w:r>
            <w:r>
              <w:rPr>
                <w:sz w:val="26"/>
                <w:szCs w:val="26"/>
              </w:rPr>
              <w:t xml:space="preserve"> </w:t>
            </w:r>
            <w:r w:rsidRPr="00EE6502">
              <w:rPr>
                <w:sz w:val="26"/>
                <w:szCs w:val="26"/>
              </w:rPr>
              <w:t xml:space="preserve">регистрации недвижимости» </w:t>
            </w:r>
            <w:r>
              <w:rPr>
                <w:sz w:val="26"/>
                <w:szCs w:val="26"/>
              </w:rPr>
              <w:t xml:space="preserve"> </w:t>
            </w:r>
          </w:p>
          <w:p w:rsidR="002423BF" w:rsidRDefault="002423BF" w:rsidP="00AE7FD1">
            <w:pPr>
              <w:rPr>
                <w:szCs w:val="28"/>
              </w:rPr>
            </w:pPr>
          </w:p>
        </w:tc>
      </w:tr>
    </w:tbl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lastRenderedPageBreak/>
        <w:t xml:space="preserve">  </w:t>
      </w:r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 xml:space="preserve">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сельсовета.</w:t>
      </w:r>
      <w:bookmarkStart w:id="10" w:name="_GoBack"/>
      <w:bookmarkEnd w:id="10"/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 xml:space="preserve">      3. </w:t>
      </w:r>
      <w:proofErr w:type="gramStart"/>
      <w:r>
        <w:rPr>
          <w:szCs w:val="28"/>
        </w:rPr>
        <w:t>Контроль,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2423BF" w:rsidRDefault="002423BF" w:rsidP="002423BF">
      <w:pPr>
        <w:jc w:val="both"/>
        <w:rPr>
          <w:szCs w:val="28"/>
        </w:rPr>
      </w:pPr>
    </w:p>
    <w:p w:rsidR="002423BF" w:rsidRDefault="002423BF" w:rsidP="002423BF">
      <w:pPr>
        <w:jc w:val="both"/>
        <w:rPr>
          <w:szCs w:val="28"/>
        </w:rPr>
      </w:pPr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                                                             </w:t>
      </w:r>
    </w:p>
    <w:p w:rsidR="002423BF" w:rsidRDefault="002423BF" w:rsidP="002423BF">
      <w:pPr>
        <w:jc w:val="both"/>
        <w:rPr>
          <w:szCs w:val="28"/>
        </w:rPr>
      </w:pPr>
      <w:r>
        <w:rPr>
          <w:szCs w:val="28"/>
        </w:rPr>
        <w:t xml:space="preserve">Краснозерского района Новосибирской области                                      В.И. </w:t>
      </w:r>
      <w:proofErr w:type="spellStart"/>
      <w:r>
        <w:rPr>
          <w:szCs w:val="28"/>
        </w:rPr>
        <w:t>Варава</w:t>
      </w:r>
      <w:proofErr w:type="spellEnd"/>
    </w:p>
    <w:p w:rsidR="008E5BD8" w:rsidRPr="008E5BD8" w:rsidRDefault="008E5BD8" w:rsidP="008E5BD8">
      <w:pPr>
        <w:rPr>
          <w:rFonts w:ascii="Times New Roman" w:eastAsia="Times New Roman CYR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E5BD8">
        <w:rPr>
          <w:rFonts w:ascii="Times New Roman" w:eastAsia="Times New Roman CYR" w:hAnsi="Times New Roman" w:cs="Times New Roman"/>
          <w:sz w:val="24"/>
          <w:szCs w:val="24"/>
        </w:rPr>
        <w:t>АДМИНИСТРАЦИЯ КАЙГОРОДСКОГО СЕЛЬСОВЕТА</w:t>
      </w:r>
    </w:p>
    <w:p w:rsidR="008E5BD8" w:rsidRPr="008E5BD8" w:rsidRDefault="008E5BD8" w:rsidP="008E5BD8">
      <w:pPr>
        <w:autoSpaceDE w:val="0"/>
        <w:jc w:val="center"/>
        <w:rPr>
          <w:rFonts w:ascii="Times New Roman" w:eastAsia="Times New Roman CYR" w:hAnsi="Times New Roman" w:cs="Times New Roman"/>
          <w:sz w:val="24"/>
          <w:szCs w:val="24"/>
        </w:rPr>
      </w:pPr>
      <w:r w:rsidRPr="008E5BD8">
        <w:rPr>
          <w:rFonts w:ascii="Times New Roman" w:eastAsia="Times New Roman CYR" w:hAnsi="Times New Roman" w:cs="Times New Roman"/>
          <w:sz w:val="24"/>
          <w:szCs w:val="24"/>
        </w:rPr>
        <w:t>КРАСНОЗЕРСКОГО РАЙОНА НОВОСИБИРСКОЙ ОБЛАСТИ</w:t>
      </w:r>
    </w:p>
    <w:p w:rsidR="008E5BD8" w:rsidRPr="008E5BD8" w:rsidRDefault="008E5BD8" w:rsidP="008E5BD8">
      <w:pPr>
        <w:autoSpaceDE w:val="0"/>
        <w:jc w:val="center"/>
        <w:rPr>
          <w:rFonts w:ascii="Times New Roman" w:eastAsia="Times New Roman CYR" w:hAnsi="Times New Roman" w:cs="Times New Roman"/>
          <w:sz w:val="24"/>
          <w:szCs w:val="24"/>
        </w:rPr>
      </w:pPr>
    </w:p>
    <w:p w:rsidR="008E5BD8" w:rsidRPr="008E5BD8" w:rsidRDefault="008E5BD8" w:rsidP="008E5BD8">
      <w:pPr>
        <w:autoSpaceDE w:val="0"/>
        <w:jc w:val="center"/>
        <w:rPr>
          <w:rFonts w:ascii="Times New Roman" w:eastAsia="Times New Roman CYR" w:hAnsi="Times New Roman" w:cs="Times New Roman"/>
          <w:sz w:val="24"/>
          <w:szCs w:val="24"/>
        </w:rPr>
      </w:pPr>
      <w:r w:rsidRPr="008E5BD8">
        <w:rPr>
          <w:rFonts w:ascii="Times New Roman" w:eastAsia="Times New Roman CYR" w:hAnsi="Times New Roman" w:cs="Times New Roman"/>
          <w:sz w:val="24"/>
          <w:szCs w:val="24"/>
        </w:rPr>
        <w:t>ПОСТАНОВЛЕНИЕ</w:t>
      </w:r>
    </w:p>
    <w:p w:rsidR="008E5BD8" w:rsidRPr="008E5BD8" w:rsidRDefault="008E5BD8" w:rsidP="008E5BD8">
      <w:pPr>
        <w:autoSpaceDE w:val="0"/>
        <w:jc w:val="center"/>
        <w:rPr>
          <w:rFonts w:ascii="Times New Roman" w:eastAsia="Times New Roman CYR" w:hAnsi="Times New Roman" w:cs="Times New Roman"/>
          <w:sz w:val="24"/>
          <w:szCs w:val="24"/>
        </w:rPr>
      </w:pPr>
    </w:p>
    <w:p w:rsidR="008E5BD8" w:rsidRPr="008E5BD8" w:rsidRDefault="008E5BD8" w:rsidP="008E5BD8">
      <w:pPr>
        <w:autoSpaceDE w:val="0"/>
        <w:rPr>
          <w:rFonts w:ascii="Times New Roman" w:eastAsia="Times New Roman CYR" w:hAnsi="Times New Roman" w:cs="Times New Roman"/>
          <w:sz w:val="24"/>
          <w:szCs w:val="24"/>
        </w:rPr>
      </w:pPr>
      <w:r w:rsidRPr="008E5BD8">
        <w:rPr>
          <w:rFonts w:ascii="Times New Roman" w:eastAsia="Times New Roman CYR" w:hAnsi="Times New Roman" w:cs="Times New Roman"/>
          <w:sz w:val="24"/>
          <w:szCs w:val="24"/>
        </w:rPr>
        <w:t xml:space="preserve">От  23.09.2020                              п. </w:t>
      </w:r>
      <w:proofErr w:type="spellStart"/>
      <w:r w:rsidRPr="008E5BD8">
        <w:rPr>
          <w:rFonts w:ascii="Times New Roman" w:eastAsia="Times New Roman CYR" w:hAnsi="Times New Roman" w:cs="Times New Roman"/>
          <w:sz w:val="24"/>
          <w:szCs w:val="24"/>
        </w:rPr>
        <w:t>Кайгородский</w:t>
      </w:r>
      <w:proofErr w:type="spellEnd"/>
      <w:r w:rsidRPr="008E5BD8">
        <w:rPr>
          <w:rFonts w:ascii="Times New Roman" w:eastAsia="Times New Roman CYR" w:hAnsi="Times New Roman" w:cs="Times New Roman"/>
          <w:sz w:val="24"/>
          <w:szCs w:val="24"/>
        </w:rPr>
        <w:t xml:space="preserve">                                                № 86</w:t>
      </w:r>
    </w:p>
    <w:p w:rsidR="008E5BD8" w:rsidRPr="008E5BD8" w:rsidRDefault="008E5BD8" w:rsidP="008E5BD8">
      <w:pPr>
        <w:autoSpaceDE w:val="0"/>
        <w:rPr>
          <w:rFonts w:ascii="Times New Roman" w:eastAsia="Times New Roman CYR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eastAsia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О создании рабочей группы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E5B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E5BD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8E5BD8">
        <w:rPr>
          <w:rFonts w:ascii="Times New Roman" w:hAnsi="Times New Roman" w:cs="Times New Roman"/>
          <w:sz w:val="24"/>
          <w:szCs w:val="24"/>
        </w:rPr>
        <w:t>Федеральным законом от 06.10.2003 № 131- ФЗ «Об общих принципах организации местного самоуправления в Российской Федерации»,</w:t>
      </w:r>
      <w:r w:rsidRPr="008E5BD8"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24.07.2007 № 209-ФЗ «О развитии малого и среднего предпринимательства в Российской Федерации», </w:t>
      </w:r>
      <w:r w:rsidRPr="008E5BD8">
        <w:rPr>
          <w:rFonts w:ascii="Times New Roman" w:hAnsi="Times New Roman" w:cs="Times New Roman"/>
          <w:sz w:val="24"/>
          <w:szCs w:val="24"/>
        </w:rPr>
        <w:t xml:space="preserve">в целях оказания имущественной поддержки субъектам малого и среднего предпринимательства на территории Краснозерского района Новосибирской области </w:t>
      </w:r>
    </w:p>
    <w:p w:rsidR="008E5BD8" w:rsidRPr="008E5BD8" w:rsidRDefault="008E5BD8" w:rsidP="008E5BD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E5BD8" w:rsidRPr="008E5BD8" w:rsidRDefault="008E5BD8" w:rsidP="008E5BD8">
      <w:pPr>
        <w:pStyle w:val="a6"/>
        <w:tabs>
          <w:tab w:val="left" w:pos="1134"/>
        </w:tabs>
        <w:ind w:left="0"/>
        <w:rPr>
          <w:rFonts w:ascii="Times New Roman" w:hAnsi="Times New Roman"/>
          <w:sz w:val="24"/>
          <w:szCs w:val="24"/>
        </w:rPr>
      </w:pPr>
      <w:r w:rsidRPr="008E5BD8">
        <w:rPr>
          <w:rFonts w:ascii="Times New Roman" w:hAnsi="Times New Roman"/>
          <w:sz w:val="24"/>
          <w:szCs w:val="24"/>
        </w:rPr>
        <w:t xml:space="preserve">     1.Создать рабочую группу администрации </w:t>
      </w:r>
      <w:proofErr w:type="spellStart"/>
      <w:r w:rsidRPr="008E5BD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по вопросам оказания имущественной поддержки субъектам малого и среднего предпринимательства на территории </w:t>
      </w:r>
      <w:proofErr w:type="spellStart"/>
      <w:r w:rsidRPr="008E5BD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– рабочая группа) в составе согласно приложению № 1 к настоящему постановлению.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2. Утвердить Положение о рабочей группе по вопросам оказания имущественной поддержки субъектам малого и среднего предпринимательства на территории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 (Приложение № 2)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3.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и разместить на сайте администрации.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Краснозерский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В.И.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ind w:right="-5"/>
        <w:rPr>
          <w:rFonts w:ascii="Times New Roman" w:hAnsi="Times New Roman" w:cs="Times New Roman"/>
          <w:sz w:val="24"/>
          <w:szCs w:val="24"/>
        </w:rPr>
      </w:pPr>
      <w:proofErr w:type="spellStart"/>
      <w:r w:rsidRPr="008E5BD8">
        <w:rPr>
          <w:rFonts w:ascii="Times New Roman" w:hAnsi="Times New Roman" w:cs="Times New Roman"/>
          <w:sz w:val="24"/>
          <w:szCs w:val="24"/>
        </w:rPr>
        <w:t>Сусоева</w:t>
      </w:r>
      <w:proofErr w:type="spellEnd"/>
    </w:p>
    <w:p w:rsidR="008E5BD8" w:rsidRPr="008E5BD8" w:rsidRDefault="008E5BD8" w:rsidP="008E5BD8">
      <w:pPr>
        <w:ind w:right="-5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65-425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От 23.09.2020 № 86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СОСТАВ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рабочей группы администрации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по вопросам оказания имущественной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поддержки субъектам малого и среднего предпринимательства на территории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917"/>
      </w:tblGrid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Варава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Иванович               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  <w:tab w:val="left" w:pos="3828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-Глава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области, председатель рабочей группы;</w:t>
            </w:r>
          </w:p>
        </w:tc>
      </w:tr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Сусоева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Ксения Валерьевна     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  <w:tab w:val="left" w:pos="3828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2 разряда администрации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области, заместитель председателя рабочей группы;</w:t>
            </w:r>
          </w:p>
        </w:tc>
      </w:tr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Нестеренко Светлана Дмитриевна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1 разряда администрации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области, секретарь рабочей группы.</w:t>
            </w:r>
          </w:p>
        </w:tc>
      </w:tr>
      <w:tr w:rsidR="008E5BD8" w:rsidRPr="008E5BD8" w:rsidTr="008E5BD8">
        <w:tc>
          <w:tcPr>
            <w:tcW w:w="10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8" w:rsidRPr="008E5BD8" w:rsidRDefault="008E5B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5BD8" w:rsidRPr="008E5BD8" w:rsidRDefault="008E5B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Члены рабочей группы:</w:t>
            </w:r>
          </w:p>
        </w:tc>
      </w:tr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Тайлова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Петровна                 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  <w:tab w:val="left" w:pos="382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1 разряда администрации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Гладченко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- специалист 1 разряда администрации 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Кайгородского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8E5BD8" w:rsidRPr="008E5BD8" w:rsidTr="008E5BD8">
        <w:tc>
          <w:tcPr>
            <w:tcW w:w="10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Эксперт:</w:t>
            </w:r>
          </w:p>
        </w:tc>
      </w:tr>
      <w:tr w:rsidR="008E5BD8" w:rsidRPr="008E5BD8" w:rsidTr="008E5B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BD8" w:rsidRPr="008E5BD8" w:rsidRDefault="008E5BD8">
            <w:pPr>
              <w:tabs>
                <w:tab w:val="left" w:pos="3969"/>
                <w:tab w:val="left" w:pos="41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Карпенко Владимир Иванович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8" w:rsidRPr="008E5BD8" w:rsidRDefault="008E5BD8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- Директор МУП ЖКХ «</w:t>
            </w:r>
            <w:proofErr w:type="spellStart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Кайгородское</w:t>
            </w:r>
            <w:proofErr w:type="spellEnd"/>
            <w:r w:rsidRPr="008E5B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5B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8E5BD8" w:rsidRPr="008E5BD8" w:rsidRDefault="008E5BD8">
            <w:pPr>
              <w:tabs>
                <w:tab w:val="left" w:pos="36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5BD8" w:rsidRPr="008E5BD8" w:rsidRDefault="008E5BD8" w:rsidP="008E5BD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tabs>
          <w:tab w:val="left" w:pos="3686"/>
          <w:tab w:val="left" w:pos="3828"/>
          <w:tab w:val="left" w:pos="4111"/>
        </w:tabs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tabs>
          <w:tab w:val="left" w:pos="3686"/>
          <w:tab w:val="left" w:pos="3828"/>
        </w:tabs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постановлению администрации 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E5BD8" w:rsidRPr="008E5BD8" w:rsidRDefault="008E5BD8" w:rsidP="008E5B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От 23.09.2020  № 86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Положение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о рабочей группе администрации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по вопросам оказания имущественной поддержки субъектам малого и среднего предпринимательства на территории Краснозерского района Новосибирской области </w:t>
      </w: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1.Общие положения</w:t>
      </w:r>
    </w:p>
    <w:p w:rsidR="008E5BD8" w:rsidRPr="008E5BD8" w:rsidRDefault="008E5BD8" w:rsidP="008E5BD8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1.1. Настоящее Положение определяет порядок деятельности рабочей группы администрации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по вопросам оказания имущественной поддержки субъектам малого и среднего предпринимательства на территории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рабочая группа).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1.2. Целями деятельности рабочей группы являются: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- обеспечение единого подхода к организации оказания имущественной поддержки субъектам малого и среднего предпринимательства (далее субъекты МСП) администрацией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</w:t>
      </w:r>
      <w:proofErr w:type="gramStart"/>
      <w:r w:rsidRPr="008E5BD8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8E5BD8">
        <w:rPr>
          <w:rFonts w:ascii="Times New Roman" w:hAnsi="Times New Roman" w:cs="Times New Roman"/>
          <w:sz w:val="24"/>
          <w:szCs w:val="24"/>
        </w:rPr>
        <w:t>дминистрация) имущества расположенного на территории Краснозерского района Новосибирской области в рамках реализации положений Федерального закона от 24.07.2007 № 209-ФЗ «О развитии малого и среднего предпринимательства в Российской Федерации» (далее – Закон № 209-ФЗ);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- выявление источников для пополнения администрацией перечней муниципального имущества, предусмотренных частью 4 статьи 18 Закона № 209-ФЗ (далее – Перечни). 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          1.4. Рабочая группа в своей деятельности руководствуется Законом  № 209-ФЗ и иными федеральными законами, указами Президента Российской Федерации, постановлениями Правительства Российской Федерации, а также настоящим Положением.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lastRenderedPageBreak/>
        <w:t xml:space="preserve">         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2.Задачи рабочей группы</w:t>
      </w:r>
    </w:p>
    <w:p w:rsidR="008E5BD8" w:rsidRPr="008E5BD8" w:rsidRDefault="008E5BD8" w:rsidP="008E5BD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2.1.</w:t>
      </w:r>
      <w:r w:rsidRPr="008E5BD8">
        <w:rPr>
          <w:rFonts w:ascii="Times New Roman" w:hAnsi="Times New Roman" w:cs="Times New Roman"/>
          <w:sz w:val="24"/>
          <w:szCs w:val="24"/>
        </w:rPr>
        <w:tab/>
        <w:t xml:space="preserve">Координация оказания администрацией имущественной поддержки субъектам МСП. </w:t>
      </w:r>
    </w:p>
    <w:p w:rsidR="008E5BD8" w:rsidRPr="008E5BD8" w:rsidRDefault="008E5BD8" w:rsidP="008E5BD8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2.2.</w:t>
      </w:r>
      <w:r w:rsidRPr="008E5BD8">
        <w:rPr>
          <w:rFonts w:ascii="Times New Roman" w:hAnsi="Times New Roman" w:cs="Times New Roman"/>
          <w:sz w:val="24"/>
          <w:szCs w:val="24"/>
        </w:rPr>
        <w:tab/>
        <w:t xml:space="preserve">Оценка эффективности мероприятий, реализуемых рабочей группой  по оказанию имущественной поддержки субъектам МСП.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2.3. </w:t>
      </w: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результатов ежегодных инвентаризаций объектов недвижимости, включая земельные участки, находящиеся на территории Краснозерского района Новосибирской области.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2.4. Рассмотрение предложений, поступивших от представителей общественности и субъектов МСП о дополнении Перечней.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2.5. Выработка рекомендаций и предложений в рамках оказания имущественной поддержки субъектам МСП администрацией, в том числе по следующим вопросам: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а) формированию и дополнению Перечней, расширению состава имущества, вовлекаемого в имущественную поддержку;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б) замене объектов, включенных в Перечни и не востребованных субъектами МСП, на другое имущество или по их иному использованию (по результатам анализа состава имущества Перечней, количества обращений субъектов МСП, итогов торгов на право заключения договоров аренды);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в) установлению льготных условий предоставления в аренду имущества, муниципальных преференций для субъектов МСП на территории </w:t>
      </w: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8E5BD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E5BD8">
        <w:rPr>
          <w:rFonts w:ascii="Times New Roman" w:hAnsi="Times New Roman" w:cs="Times New Roman"/>
          <w:sz w:val="24"/>
          <w:szCs w:val="24"/>
        </w:rPr>
        <w:t>) разработке показателей эффективности деятельности администрации, ответственной за реализацию имущественной поддержки субъектам МСП;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е) обеспечению информирования субъектов МСП об имущественной поддержке;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ж) 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8E5BD8" w:rsidRPr="008E5BD8" w:rsidRDefault="008E5BD8" w:rsidP="008E5BD8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8E5BD8">
        <w:rPr>
          <w:rFonts w:ascii="Times New Roman" w:hAnsi="Times New Roman" w:cs="Times New Roman"/>
          <w:bCs/>
          <w:color w:val="auto"/>
        </w:rPr>
        <w:t>2.4.</w:t>
      </w:r>
      <w:r w:rsidRPr="008E5BD8">
        <w:rPr>
          <w:rFonts w:ascii="Times New Roman" w:hAnsi="Times New Roman" w:cs="Times New Roman"/>
          <w:bCs/>
          <w:color w:val="auto"/>
        </w:rPr>
        <w:tab/>
      </w:r>
      <w:r w:rsidRPr="008E5BD8">
        <w:rPr>
          <w:rFonts w:ascii="Times New Roman" w:hAnsi="Times New Roman" w:cs="Times New Roman"/>
        </w:rPr>
        <w:t>Взаимодействие с исполнительными органами власти Новосибирской области,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8E5BD8" w:rsidRPr="008E5BD8" w:rsidRDefault="008E5BD8" w:rsidP="008E5BD8">
      <w:pPr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3. Права рабочей группы</w:t>
      </w:r>
    </w:p>
    <w:p w:rsidR="008E5BD8" w:rsidRPr="008E5BD8" w:rsidRDefault="008E5BD8" w:rsidP="008E5B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Рабочая группа имеет право: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3.1.</w:t>
      </w:r>
      <w:r w:rsidRPr="008E5BD8">
        <w:rPr>
          <w:rFonts w:ascii="Times New Roman" w:hAnsi="Times New Roman" w:cs="Times New Roman"/>
          <w:sz w:val="24"/>
          <w:szCs w:val="24"/>
        </w:rPr>
        <w:tab/>
        <w:t>Рассматривать на своих заседаниях вопросы в соответствии с компетенцией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lastRenderedPageBreak/>
        <w:t>3.2.</w:t>
      </w:r>
      <w:r w:rsidRPr="008E5BD8">
        <w:rPr>
          <w:rFonts w:ascii="Times New Roman" w:hAnsi="Times New Roman" w:cs="Times New Roman"/>
          <w:sz w:val="24"/>
          <w:szCs w:val="24"/>
        </w:rPr>
        <w:tab/>
        <w:t xml:space="preserve">Запрашивать информацию и материалы от учреждений созданных  администрацией, общественных объединений по </w:t>
      </w:r>
      <w:proofErr w:type="gramStart"/>
      <w:r w:rsidRPr="008E5BD8">
        <w:rPr>
          <w:rFonts w:ascii="Times New Roman" w:hAnsi="Times New Roman" w:cs="Times New Roman"/>
          <w:sz w:val="24"/>
          <w:szCs w:val="24"/>
        </w:rPr>
        <w:t>вопросам</w:t>
      </w:r>
      <w:proofErr w:type="gramEnd"/>
      <w:r w:rsidRPr="008E5BD8">
        <w:rPr>
          <w:rFonts w:ascii="Times New Roman" w:hAnsi="Times New Roman" w:cs="Times New Roman"/>
          <w:sz w:val="24"/>
          <w:szCs w:val="24"/>
        </w:rPr>
        <w:t xml:space="preserve"> отнесенным к компетенции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3.3. .</w:t>
      </w:r>
      <w:r w:rsidRPr="008E5BD8">
        <w:rPr>
          <w:rFonts w:ascii="Times New Roman" w:hAnsi="Times New Roman" w:cs="Times New Roman"/>
          <w:sz w:val="24"/>
          <w:szCs w:val="24"/>
        </w:rPr>
        <w:tab/>
        <w:t>Привлекать к работе рабочей группы представителей, субъектов МСП, общественных и других организаций, а также других специалистов.</w:t>
      </w:r>
    </w:p>
    <w:p w:rsidR="008E5BD8" w:rsidRPr="008E5BD8" w:rsidRDefault="008E5BD8" w:rsidP="008E5BD8">
      <w:pPr>
        <w:pStyle w:val="Default"/>
        <w:ind w:firstLine="709"/>
        <w:jc w:val="both"/>
        <w:rPr>
          <w:rFonts w:ascii="Times New Roman" w:eastAsia="Calibri" w:hAnsi="Times New Roman" w:cs="Times New Roman"/>
        </w:rPr>
      </w:pPr>
      <w:r w:rsidRPr="008E5BD8">
        <w:rPr>
          <w:rFonts w:ascii="Times New Roman" w:hAnsi="Times New Roman" w:cs="Times New Roman"/>
        </w:rPr>
        <w:t>3.4.</w:t>
      </w:r>
      <w:r w:rsidRPr="008E5BD8">
        <w:rPr>
          <w:rFonts w:ascii="Times New Roman" w:hAnsi="Times New Roman" w:cs="Times New Roman"/>
        </w:rPr>
        <w:tab/>
      </w:r>
      <w:r w:rsidRPr="008E5BD8">
        <w:rPr>
          <w:rFonts w:ascii="Times New Roman" w:eastAsia="Calibri" w:hAnsi="Times New Roman" w:cs="Times New Roman"/>
        </w:rPr>
        <w:t xml:space="preserve">Информировать о своей деятельности на официальном сайте администрации </w:t>
      </w:r>
      <w:proofErr w:type="spellStart"/>
      <w:r w:rsidRPr="008E5BD8">
        <w:rPr>
          <w:rFonts w:ascii="Times New Roman" w:eastAsia="Calibri" w:hAnsi="Times New Roman" w:cs="Times New Roman"/>
        </w:rPr>
        <w:t>Кайгородского</w:t>
      </w:r>
      <w:proofErr w:type="spellEnd"/>
      <w:r w:rsidRPr="008E5BD8">
        <w:rPr>
          <w:rFonts w:ascii="Times New Roman" w:eastAsia="Calibri" w:hAnsi="Times New Roman" w:cs="Times New Roman"/>
        </w:rPr>
        <w:t xml:space="preserve"> сельсовета Краснозерского района Новосибирской области в информационно-телекоммуникационной сети «Интернет», в том числе размещать сведения о предстоящих заседаниях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spacing w:after="100" w:afterAutospacing="1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4. Порядок деятельности рабочей группы </w:t>
      </w:r>
    </w:p>
    <w:p w:rsidR="008E5BD8" w:rsidRPr="008E5BD8" w:rsidRDefault="008E5BD8" w:rsidP="008E5BD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4.1.</w:t>
      </w:r>
      <w:r w:rsidRPr="008E5BD8">
        <w:rPr>
          <w:rFonts w:ascii="Times New Roman" w:hAnsi="Times New Roman" w:cs="Times New Roman"/>
          <w:sz w:val="24"/>
          <w:szCs w:val="24"/>
        </w:rPr>
        <w:tab/>
        <w:t>Рабочая группа состоит из председателя рабочей группы, заместителя председателя рабочей группы, секретаря рабочей группы, членов рабочей группы и эксперта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left="709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4.2. В заседаниях рабочей группы могут принимать участие приглашенные заинтересованные лица, в том числе представители субъектов МСП.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4.3. Заседания рабочей группы проводятся по мере необходимости, но не реже одного раза в полугодие.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4.4. Повестка дня заседания рабочей группы с указанием даты, времени, места проведения заседания и материалы по вопросам повестки рабочей группы секретарем рабочей группы направляются членам рабочей группы не позднее двух рабочих дней до даты проведения заседания в письменном виде.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4.5. 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4.6. Председатель рабочей группы: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1) организует деятельность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2) принимает решение о дате, времени и месте проведения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3) утверждает повестку дня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4) ведет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5) определяет порядок рассмотрения вопросов на заседании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6) принимает решение по оперативным вопросам деятельности рабочей группы, которые возникают в ходе ее работы;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7) подписывает протоколы заседаний рабочей группы.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4.7. Секретарь рабочей группы: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1) осуществляет организационные мероприятия, связанные с подготовкой заседания рабочей группы;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2) доводит до сведения членов рабочей группы повестку дня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3) информирует членов рабочей группы о времени и месте проведения заседаний;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4) оформляет протоколы заседаний рабочей группы;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5) ведет делопроизводство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6) организует подготовку материалов к заседаниям рабочей группы, а также проектов ее решений.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4.8. Члены рабочей группы: 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1) вносят предложения по повестке дня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2) участвуют в заседаниях рабочей группы и обсуждении рассматриваемых на них вопросах;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3) участвуют в подготовке и принятии решений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 представляют секретарю рабочей группы материалы по вопросам, подлежащим рассмотрению на заседании рабочей группы. 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4.9. </w:t>
      </w:r>
      <w:r w:rsidRPr="008E5BD8">
        <w:rPr>
          <w:rFonts w:ascii="Times New Roman" w:hAnsi="Times New Roman" w:cs="Times New Roman"/>
          <w:sz w:val="24"/>
          <w:szCs w:val="24"/>
        </w:rPr>
        <w:t>Заседание рабочей группы считается правомочным, если на нем присутствует не менее 2/3 от общего числа членов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4.10.При отсутствии кворума рабочей группы созывается повторное заседание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4.11. </w:t>
      </w: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Члены рабочей группы участвуют в ее заседаниях без права замены. В случае отсутствия члена рабочей группы на заседании он имеет право представлять свое мнение по рассматриваемым вопросам в письменной форме, не позднее, чем за один рабочий день до заседания рабочей группы.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4.12. 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4.13. 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равенства голосов решающим является голос председателя рабочей группы.</w:t>
      </w:r>
    </w:p>
    <w:p w:rsidR="008E5BD8" w:rsidRPr="008E5BD8" w:rsidRDefault="008E5BD8" w:rsidP="008E5BD8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4.14. </w:t>
      </w: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 Решения рабочей группы носят рекомендательный характер.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4.15. Протокол заседания рабочей группы оформляется секретарем рабочей группы в течение пяти рабочих дней </w:t>
      </w:r>
      <w:proofErr w:type="gramStart"/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с даты проведения</w:t>
      </w:r>
      <w:proofErr w:type="gramEnd"/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заседания рабочей группы, подписывается председателем рабочей группы.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4.16. В протоколе заседания рабочей группы указываются: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8E5BD8">
        <w:rPr>
          <w:rFonts w:ascii="Times New Roman" w:hAnsi="Times New Roman" w:cs="Times New Roman"/>
          <w:sz w:val="24"/>
          <w:szCs w:val="24"/>
        </w:rPr>
        <w:t> </w:t>
      </w: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дата, время и место проведения заседания рабочей группы;</w:t>
      </w:r>
    </w:p>
    <w:p w:rsidR="008E5BD8" w:rsidRPr="008E5BD8" w:rsidRDefault="008E5BD8" w:rsidP="008E5BD8">
      <w:pPr>
        <w:adjustRightInd w:val="0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2) номер протокола заседания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3) 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>4) принятое решение по каждому вопросу, рассмотренному на заседании рабочей группы;</w:t>
      </w:r>
    </w:p>
    <w:p w:rsidR="008E5BD8" w:rsidRPr="008E5BD8" w:rsidRDefault="008E5BD8" w:rsidP="008E5BD8">
      <w:pPr>
        <w:adjustRightInd w:val="0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5) итоги голосования по каждому вопросу, рассмотренному на заседании рабочей группы. </w:t>
      </w:r>
    </w:p>
    <w:p w:rsidR="008E5BD8" w:rsidRPr="008E5BD8" w:rsidRDefault="008E5BD8" w:rsidP="008E5BD8">
      <w:pPr>
        <w:adjustRightInd w:val="0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5BD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4.17. К протоколу заседания рабочей группы должны быть приложены материалы, предоставленные на рассмотрение рабочей группы. </w:t>
      </w:r>
    </w:p>
    <w:p w:rsidR="008E5BD8" w:rsidRPr="008E5BD8" w:rsidRDefault="008E5BD8" w:rsidP="008E5BD8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spacing w:after="1" w:line="22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 xml:space="preserve">5. Организационно-техническое обеспечение </w:t>
      </w:r>
    </w:p>
    <w:p w:rsidR="008E5BD8" w:rsidRPr="008E5BD8" w:rsidRDefault="008E5BD8" w:rsidP="008E5BD8">
      <w:pPr>
        <w:spacing w:after="1" w:line="22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деятельности рабочей группы</w:t>
      </w:r>
    </w:p>
    <w:p w:rsidR="008E5BD8" w:rsidRPr="008E5BD8" w:rsidRDefault="008E5BD8" w:rsidP="008E5BD8">
      <w:pPr>
        <w:pStyle w:val="a6"/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8E5BD8">
        <w:rPr>
          <w:rFonts w:ascii="Times New Roman" w:hAnsi="Times New Roman"/>
          <w:sz w:val="24"/>
          <w:szCs w:val="24"/>
        </w:rPr>
        <w:t xml:space="preserve">5.1. Организационно – техническое обеспечение деятельности рабочей группы осуществляет администрация </w:t>
      </w:r>
      <w:proofErr w:type="spellStart"/>
      <w:r w:rsidRPr="008E5BD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8E5BD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8E5BD8" w:rsidRPr="008E5BD8" w:rsidRDefault="008E5BD8" w:rsidP="008E5BD8">
      <w:pPr>
        <w:autoSpaceDE w:val="0"/>
        <w:autoSpaceDN w:val="0"/>
        <w:adjustRightInd w:val="0"/>
        <w:ind w:firstLine="568"/>
        <w:rPr>
          <w:rFonts w:ascii="Times New Roman" w:hAnsi="Times New Roman" w:cs="Times New Roman"/>
          <w:sz w:val="24"/>
          <w:szCs w:val="24"/>
        </w:rPr>
      </w:pPr>
    </w:p>
    <w:p w:rsidR="008E5BD8" w:rsidRPr="008E5BD8" w:rsidRDefault="008E5BD8" w:rsidP="008E5BD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lastRenderedPageBreak/>
        <w:t>6. Заключительные положения</w:t>
      </w:r>
    </w:p>
    <w:p w:rsidR="008E5BD8" w:rsidRPr="008E5BD8" w:rsidRDefault="008E5BD8" w:rsidP="008E5BD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8E5BD8">
        <w:rPr>
          <w:rFonts w:ascii="Times New Roman" w:hAnsi="Times New Roman" w:cs="Times New Roman"/>
          <w:sz w:val="24"/>
          <w:szCs w:val="24"/>
        </w:rPr>
        <w:t>6.1. Рабочая группа действует на постоянной основе, в составе согласно приложению №1 к настоящему постановлению.</w:t>
      </w:r>
    </w:p>
    <w:p w:rsidR="002423BF" w:rsidRPr="008E5BD8" w:rsidRDefault="002423BF" w:rsidP="002423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3BF" w:rsidRPr="008E5BD8" w:rsidRDefault="002423BF" w:rsidP="002423B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2423BF" w:rsidRPr="008E5BD8" w:rsidRDefault="002423BF" w:rsidP="002423BF">
      <w:pPr>
        <w:rPr>
          <w:rFonts w:ascii="Times New Roman" w:hAnsi="Times New Roman" w:cs="Times New Roman"/>
          <w:sz w:val="24"/>
          <w:szCs w:val="24"/>
        </w:rPr>
      </w:pPr>
    </w:p>
    <w:p w:rsidR="006C2963" w:rsidRPr="008E5BD8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C2963" w:rsidRPr="008E5BD8" w:rsidSect="00F45EBC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D61C88"/>
    <w:multiLevelType w:val="multilevel"/>
    <w:tmpl w:val="91AABEA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3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D71773"/>
    <w:multiLevelType w:val="hybridMultilevel"/>
    <w:tmpl w:val="CCE89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8A1211"/>
    <w:multiLevelType w:val="multilevel"/>
    <w:tmpl w:val="A9603D2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6" w:hanging="2160"/>
      </w:pPr>
      <w:rPr>
        <w:rFonts w:hint="default"/>
      </w:rPr>
    </w:lvl>
  </w:abstractNum>
  <w:abstractNum w:abstractNumId="7">
    <w:nsid w:val="530E0AB1"/>
    <w:multiLevelType w:val="hybridMultilevel"/>
    <w:tmpl w:val="3BFCC3AE"/>
    <w:lvl w:ilvl="0" w:tplc="6C0A3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8F6C13"/>
    <w:multiLevelType w:val="hybridMultilevel"/>
    <w:tmpl w:val="35B8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E3182"/>
    <w:multiLevelType w:val="hybridMultilevel"/>
    <w:tmpl w:val="F822FD5A"/>
    <w:lvl w:ilvl="0" w:tplc="FDDA54F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8EA7672"/>
    <w:multiLevelType w:val="hybridMultilevel"/>
    <w:tmpl w:val="8A123B92"/>
    <w:lvl w:ilvl="0" w:tplc="0A4EC1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4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2963"/>
    <w:rsid w:val="002423BF"/>
    <w:rsid w:val="004F5A2E"/>
    <w:rsid w:val="006C2963"/>
    <w:rsid w:val="007560A2"/>
    <w:rsid w:val="008E5BD8"/>
    <w:rsid w:val="00AB103E"/>
    <w:rsid w:val="00CA7049"/>
    <w:rsid w:val="00E974FB"/>
    <w:rsid w:val="00F1175B"/>
    <w:rsid w:val="00F45EBC"/>
    <w:rsid w:val="00F8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51"/>
  </w:style>
  <w:style w:type="paragraph" w:styleId="1">
    <w:name w:val="heading 1"/>
    <w:basedOn w:val="a"/>
    <w:next w:val="a"/>
    <w:link w:val="10"/>
    <w:uiPriority w:val="9"/>
    <w:qFormat/>
    <w:rsid w:val="006C29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9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6C29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6C296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C29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rsid w:val="006C29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6C2963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6C2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29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C2963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rsid w:val="006C29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6C296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12">
    <w:name w:val="Pa12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6C2963"/>
    <w:pPr>
      <w:autoSpaceDE w:val="0"/>
      <w:autoSpaceDN w:val="0"/>
      <w:adjustRightInd w:val="0"/>
      <w:spacing w:after="0" w:line="18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Default">
    <w:name w:val="Default"/>
    <w:uiPriority w:val="99"/>
    <w:rsid w:val="006C2963"/>
    <w:pPr>
      <w:autoSpaceDE w:val="0"/>
      <w:autoSpaceDN w:val="0"/>
      <w:adjustRightInd w:val="0"/>
      <w:spacing w:after="0" w:line="240" w:lineRule="auto"/>
    </w:pPr>
    <w:rPr>
      <w:rFonts w:ascii="OctavaC" w:eastAsiaTheme="minorHAnsi" w:hAnsi="OctavaC" w:cs="OctavaC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6C2963"/>
    <w:pPr>
      <w:spacing w:line="221" w:lineRule="atLeast"/>
    </w:pPr>
    <w:rPr>
      <w:rFonts w:cstheme="minorBidi"/>
      <w:color w:val="auto"/>
    </w:rPr>
  </w:style>
  <w:style w:type="paragraph" w:customStyle="1" w:styleId="ConsPlusNormal">
    <w:name w:val="ConsPlusNormal"/>
    <w:uiPriority w:val="99"/>
    <w:rsid w:val="00242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423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23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423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7">
    <w:name w:val="Основной текст_"/>
    <w:basedOn w:val="a0"/>
    <w:link w:val="2"/>
    <w:rsid w:val="002423B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2423BF"/>
    <w:pPr>
      <w:widowControl w:val="0"/>
      <w:shd w:val="clear" w:color="auto" w:fill="FFFFFF"/>
      <w:spacing w:before="120" w:after="0" w:line="0" w:lineRule="atLeast"/>
      <w:ind w:hanging="1740"/>
      <w:jc w:val="both"/>
    </w:pPr>
    <w:rPr>
      <w:rFonts w:ascii="Times New Roman" w:eastAsia="Times New Roman" w:hAnsi="Times New Roman"/>
      <w:sz w:val="26"/>
      <w:szCs w:val="26"/>
    </w:rPr>
  </w:style>
  <w:style w:type="paragraph" w:styleId="a8">
    <w:name w:val="Body Text"/>
    <w:basedOn w:val="a"/>
    <w:link w:val="a9"/>
    <w:uiPriority w:val="99"/>
    <w:semiHidden/>
    <w:unhideWhenUsed/>
    <w:rsid w:val="008E5BD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E5B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8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D8AC27FFFB174559B80189F0B67D408D8EB89809D5B0844AE5B8DFC8F8F8AD86D6EC1B473C808E2DB0F3C4D8404CBCY3YBF" TargetMode="External"/><Relationship Id="rId13" Type="http://schemas.openxmlformats.org/officeDocument/2006/relationships/hyperlink" Target="consultantplus://offline/ref=3FD8AC27FFFB174559A60C9F9CE8744A82D8B5980DDCE1D81FE3EF8098FEADFFC688B54B07778D8837ACF3C1YCY6F" TargetMode="External"/><Relationship Id="rId18" Type="http://schemas.openxmlformats.org/officeDocument/2006/relationships/hyperlink" Target="consultantplus://offline/ref=3FD8AC27FFFB174559A60C9F9CE8744A82D8B5980DDCE1D81FE3EF8098FEADEDC6D0B94A0B6D86DB78EAA6CEC74652BE3C35EA2099Y0Y1F" TargetMode="External"/><Relationship Id="rId26" Type="http://schemas.openxmlformats.org/officeDocument/2006/relationships/hyperlink" Target="consultantplus://offline/ref=ED000D8F9D4725D21A40595880A52C314F040E1B2406D734E764CBD8634BAB291CF6F6DF3E4F6807843FED0926E97CB10E1B4BE4v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7" Type="http://schemas.openxmlformats.org/officeDocument/2006/relationships/hyperlink" Target="consultantplus://offline/ref=3FD8AC27FFFB174559A60C9F9CE8744A83D3B79C0ADCE1D81FE3EF8098FEADFFC688B54B07778D8837ACF3C1YCY6F" TargetMode="External"/><Relationship Id="rId12" Type="http://schemas.openxmlformats.org/officeDocument/2006/relationships/hyperlink" Target="consultantplus://offline/ref=3FD8AC27FFFB174559A60C9F9CE8744A82D8B5980DDCE1D81FE3EF8098FEADFFC688B54B07778D8837ACF3C1YCY6F" TargetMode="External"/><Relationship Id="rId17" Type="http://schemas.openxmlformats.org/officeDocument/2006/relationships/hyperlink" Target="consultantplus://offline/ref=3FD8AC27FFFB174559A60C9F9CE8744B8ED6BC9C02DCE1D81FE3EF8098FEADFFC688B54B07778D8837ACF3C1YCY6F" TargetMode="External"/><Relationship Id="rId25" Type="http://schemas.openxmlformats.org/officeDocument/2006/relationships/hyperlink" Target="consultantplus://offline/ref=ED000D8F9D4725D21A40595880A52C314F040E1B2406D734E764CBD8634BAB291CF6F6DA3E4F6807843FED0926E97CB10E1B4BE4v6I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FD8AC27FFFB174559A60C9F9CE8744A82D8B5980DDCE1D81FE3EF8098FEADFFC688B54B07778D8837ACF3C1YCY6F" TargetMode="External"/><Relationship Id="rId20" Type="http://schemas.openxmlformats.org/officeDocument/2006/relationships/hyperlink" Target="consultantplus://offline/ref=7DEB17824E9AA3BD6EEB865975E51440E1E0379E5793750D3CAC0F7BD8F977356F35BF7020B50F4B5A23EE51BC1BCEC099190C7EM9Z2F" TargetMode="External"/><Relationship Id="rId29" Type="http://schemas.openxmlformats.org/officeDocument/2006/relationships/hyperlink" Target="consultantplus://offline/ref=3FD8AC27FFFB174559A60C9F9CE8744A82D8B5980DDCE1D81FE3EF8098FEADFFC688B54B07778D8837ACF3C1YCY6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D8AC27FFFB174559A60C9F9CE8744A82D2B59A0FDCE1D81FE3EF8098FEADEDC6D0B94A0369848B22FAA287934F4DBA252BEF3E990176YFYEF" TargetMode="External"/><Relationship Id="rId11" Type="http://schemas.openxmlformats.org/officeDocument/2006/relationships/hyperlink" Target="consultantplus://offline/ref=3FD8AC27FFFB174559A60C9F9CE8744A82D8B5980DDCE1D81FE3EF8098FEADFFC688B54B07778D8837ACF3C1YCY6F" TargetMode="External"/><Relationship Id="rId24" Type="http://schemas.openxmlformats.org/officeDocument/2006/relationships/hyperlink" Target="consultantplus://offline/ref=ED000D8F9D4725D21A40595880A52C314E040F162602D734E764CBD8634BAB290EF6AED6351F2743D72CEF0D39EEv0I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3FD8AC27FFFB174559A60C9F9CE8744A86D1B39D0DDCE1D81FE3EF8098FEADFFC688B54B07778D8837ACF3C1YCY6F" TargetMode="External"/><Relationship Id="rId23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8" Type="http://schemas.openxmlformats.org/officeDocument/2006/relationships/hyperlink" Target="consultantplus://offline/ref=3FD8AC27FFFB174559A60C9F9CE8744A82D8B5980DDCE1D81FE3EF8098FEADEDC6D0B94A0B6A86DB78EAA6CEC74652BE3C35EA2099Y0Y1F" TargetMode="External"/><Relationship Id="rId10" Type="http://schemas.openxmlformats.org/officeDocument/2006/relationships/hyperlink" Target="consultantplus://offline/ref=3FD8AC27FFFB174559A60C9F9CE8744A82D8B5980DDCE1D81FE3EF8098FEADEDC6D0B94A0B6986DB78EAA6CEC74652BE3C35EA2099Y0Y1F" TargetMode="External"/><Relationship Id="rId19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31" Type="http://schemas.openxmlformats.org/officeDocument/2006/relationships/hyperlink" Target="consultantplus://offline/ref=3FD8AC27FFFB174559A60C9F9CE8744A82D8B5980DDCE1D81FE3EF8098FEADFFC688B54B07778D8837ACF3C1YCY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D8AC27FFFB174559B80189F0B67D408D8EB89809D0B68D42E5B8DFC8F8F8AD86D6EC0947648C8F29AEF2C0CD161DFA6E26E924850173E0830132Y1Y5F" TargetMode="External"/><Relationship Id="rId14" Type="http://schemas.openxmlformats.org/officeDocument/2006/relationships/hyperlink" Target="consultantplus://offline/ref=3FD8AC27FFFB174559A60C9F9CE8744A82D8B5980DDCE1D81FE3EF8098FEADFFC688B54B07778D8837ACF3C1YCY6F" TargetMode="External"/><Relationship Id="rId2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7" Type="http://schemas.openxmlformats.org/officeDocument/2006/relationships/hyperlink" Target="consultantplus://offline/ref=3FD8AC27FFFB174559A60C9F9CE8744A82D8B5980DDCE1D81FE3EF8098FEADEDC6D0B94A0A6886DB78EAA6CEC74652BE3C35EA2099Y0Y1F" TargetMode="External"/><Relationship Id="rId30" Type="http://schemas.openxmlformats.org/officeDocument/2006/relationships/hyperlink" Target="consultantplus://offline/ref=3FD8AC27FFFB174559A60C9F9CE8744A82D8B5980DDCE1D81FE3EF8098FEADFFC688B54B07778D8837ACF3C1YCY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11318</Words>
  <Characters>64516</Characters>
  <Application>Microsoft Office Word</Application>
  <DocSecurity>0</DocSecurity>
  <Lines>537</Lines>
  <Paragraphs>151</Paragraphs>
  <ScaleCrop>false</ScaleCrop>
  <Company>SPecialiST RePack</Company>
  <LinksUpToDate>false</LinksUpToDate>
  <CharactersWithSpaces>75683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2020-09-29T02:37:00Z</dcterms:created>
  <dcterms:modified xsi:type="dcterms:W3CDTF">2020-09-30T03:16:00Z</dcterms:modified>
</cp:coreProperties>
</file>