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B6" w:rsidRPr="00E00BB6" w:rsidRDefault="00E00BB6" w:rsidP="00E00BB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BB6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актов или их отдельных частей, содержащих обязательные требования, требования, установленные нормативными правовыми актами, оценка соблюдения которых является предметом осуществлении муниципального контроля по соблюдению Правил благоустройства на территории </w:t>
      </w:r>
      <w:proofErr w:type="spellStart"/>
      <w:r w:rsidRPr="00E00BB6">
        <w:rPr>
          <w:rFonts w:ascii="Times New Roman" w:hAnsi="Times New Roman" w:cs="Times New Roman"/>
          <w:b/>
          <w:sz w:val="28"/>
          <w:szCs w:val="28"/>
        </w:rPr>
        <w:t>Кайгородского</w:t>
      </w:r>
      <w:proofErr w:type="spellEnd"/>
      <w:r w:rsidRPr="00E00BB6">
        <w:rPr>
          <w:rFonts w:ascii="Times New Roman" w:hAnsi="Times New Roman" w:cs="Times New Roman"/>
          <w:b/>
          <w:sz w:val="28"/>
          <w:szCs w:val="28"/>
        </w:rPr>
        <w:t xml:space="preserve"> сельсовета Краснозерского района Новосибирской области:</w:t>
      </w:r>
    </w:p>
    <w:p w:rsidR="00E00BB6" w:rsidRPr="00E00BB6" w:rsidRDefault="00E00BB6" w:rsidP="00E00B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0BB6">
        <w:rPr>
          <w:rFonts w:ascii="Times New Roman" w:hAnsi="Times New Roman" w:cs="Times New Roman"/>
          <w:sz w:val="24"/>
          <w:szCs w:val="24"/>
        </w:rPr>
        <w:t xml:space="preserve">- </w:t>
      </w:r>
      <w:r w:rsidRPr="00E00BB6">
        <w:rPr>
          <w:rStyle w:val="a3"/>
          <w:rFonts w:ascii="Times New Roman" w:hAnsi="Times New Roman"/>
          <w:b w:val="0"/>
          <w:sz w:val="24"/>
          <w:szCs w:val="24"/>
        </w:rPr>
        <w:t>Конституцией</w:t>
      </w:r>
      <w:r w:rsidRPr="00E00BB6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:rsidR="00E00BB6" w:rsidRPr="00E00BB6" w:rsidRDefault="00E00BB6" w:rsidP="00E00B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0BB6">
        <w:rPr>
          <w:rFonts w:ascii="Times New Roman" w:hAnsi="Times New Roman" w:cs="Times New Roman"/>
          <w:sz w:val="24"/>
          <w:szCs w:val="24"/>
        </w:rPr>
        <w:t>-</w:t>
      </w:r>
      <w:r w:rsidRPr="00E00BB6">
        <w:rPr>
          <w:rFonts w:ascii="Times New Roman" w:hAnsi="Times New Roman" w:cs="Times New Roman"/>
          <w:bCs/>
          <w:sz w:val="24"/>
          <w:szCs w:val="24"/>
        </w:rPr>
        <w:t>Федеральным законом от 06.10.2003 № 131-ФЗ</w:t>
      </w:r>
      <w:proofErr w:type="gramStart"/>
      <w:r w:rsidRPr="00E00BB6">
        <w:rPr>
          <w:rFonts w:ascii="Times New Roman" w:hAnsi="Times New Roman" w:cs="Times New Roman"/>
          <w:bCs/>
          <w:sz w:val="24"/>
          <w:szCs w:val="24"/>
        </w:rPr>
        <w:t>"О</w:t>
      </w:r>
      <w:proofErr w:type="gramEnd"/>
      <w:r w:rsidRPr="00E00BB6">
        <w:rPr>
          <w:rFonts w:ascii="Times New Roman" w:hAnsi="Times New Roman" w:cs="Times New Roman"/>
          <w:bCs/>
          <w:sz w:val="24"/>
          <w:szCs w:val="24"/>
        </w:rPr>
        <w:t>б общих принципах организации местного самоуправления в Российской Федерации";</w:t>
      </w:r>
    </w:p>
    <w:p w:rsidR="00E00BB6" w:rsidRPr="00E00BB6" w:rsidRDefault="00E00BB6" w:rsidP="00E00BB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0BB6">
        <w:rPr>
          <w:rFonts w:ascii="Times New Roman" w:hAnsi="Times New Roman" w:cs="Times New Roman"/>
          <w:sz w:val="24"/>
          <w:szCs w:val="24"/>
        </w:rPr>
        <w:t xml:space="preserve">- </w:t>
      </w:r>
      <w:r w:rsidRPr="00E00BB6">
        <w:rPr>
          <w:rStyle w:val="a3"/>
          <w:rFonts w:ascii="Times New Roman" w:hAnsi="Times New Roman"/>
          <w:b w:val="0"/>
          <w:sz w:val="24"/>
          <w:szCs w:val="24"/>
        </w:rPr>
        <w:t>Федеральным законом</w:t>
      </w:r>
      <w:r w:rsidRPr="00E00BB6">
        <w:rPr>
          <w:rFonts w:ascii="Times New Roman" w:hAnsi="Times New Roman" w:cs="Times New Roman"/>
          <w:sz w:val="24"/>
          <w:szCs w:val="24"/>
        </w:rPr>
        <w:t xml:space="preserve">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E00BB6" w:rsidRPr="00E00BB6" w:rsidRDefault="00E00BB6" w:rsidP="00E00B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00BB6">
        <w:rPr>
          <w:rFonts w:ascii="Times New Roman" w:hAnsi="Times New Roman" w:cs="Times New Roman"/>
          <w:bCs/>
          <w:sz w:val="24"/>
          <w:szCs w:val="24"/>
        </w:rPr>
        <w:t xml:space="preserve">               - Постановлением Правительства Российской Федерации от 30.06.2010 N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</w:r>
      <w:proofErr w:type="gramStart"/>
      <w:r w:rsidRPr="00E00BB6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E00BB6" w:rsidRPr="00E00BB6" w:rsidRDefault="00E00BB6" w:rsidP="00E00B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00BB6" w:rsidRPr="00E00BB6" w:rsidRDefault="00E00BB6" w:rsidP="00E00B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00BB6">
        <w:rPr>
          <w:rFonts w:ascii="Times New Roman" w:hAnsi="Times New Roman" w:cs="Times New Roman"/>
          <w:bCs/>
          <w:sz w:val="24"/>
          <w:szCs w:val="24"/>
        </w:rPr>
        <w:t xml:space="preserve">       -Приказом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E00BB6" w:rsidRPr="00E00BB6" w:rsidRDefault="00E00BB6" w:rsidP="00E00B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00BB6" w:rsidRPr="00E00BB6" w:rsidRDefault="00E00BB6" w:rsidP="00E00B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BB6">
        <w:rPr>
          <w:rFonts w:ascii="Times New Roman" w:hAnsi="Times New Roman" w:cs="Times New Roman"/>
          <w:bCs/>
          <w:sz w:val="24"/>
          <w:szCs w:val="24"/>
        </w:rPr>
        <w:t xml:space="preserve">       -</w:t>
      </w:r>
      <w:r w:rsidRPr="00E00BB6">
        <w:rPr>
          <w:rFonts w:ascii="Times New Roman" w:hAnsi="Times New Roman" w:cs="Times New Roman"/>
          <w:sz w:val="24"/>
          <w:szCs w:val="24"/>
        </w:rPr>
        <w:t xml:space="preserve">Правилами  благоустройства территории муниципального образования </w:t>
      </w:r>
      <w:proofErr w:type="spellStart"/>
      <w:r w:rsidRPr="00E00BB6">
        <w:rPr>
          <w:rFonts w:ascii="Times New Roman" w:hAnsi="Times New Roman" w:cs="Times New Roman"/>
          <w:sz w:val="24"/>
          <w:szCs w:val="24"/>
        </w:rPr>
        <w:t>Кайгородского</w:t>
      </w:r>
      <w:proofErr w:type="spellEnd"/>
      <w:r w:rsidRPr="00E00BB6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</w:t>
      </w:r>
      <w:r w:rsidRPr="00E00BB6">
        <w:rPr>
          <w:rFonts w:ascii="Times New Roman" w:hAnsi="Times New Roman" w:cs="Times New Roman"/>
          <w:bCs/>
          <w:sz w:val="24"/>
          <w:szCs w:val="24"/>
        </w:rPr>
        <w:t xml:space="preserve">, утвержденными постановлением </w:t>
      </w:r>
      <w:proofErr w:type="spellStart"/>
      <w:r w:rsidRPr="00E00BB6">
        <w:rPr>
          <w:rFonts w:ascii="Times New Roman" w:hAnsi="Times New Roman" w:cs="Times New Roman"/>
          <w:bCs/>
          <w:sz w:val="24"/>
          <w:szCs w:val="24"/>
        </w:rPr>
        <w:t>Кайгородского</w:t>
      </w:r>
      <w:proofErr w:type="spellEnd"/>
      <w:r w:rsidRPr="00E00BB6">
        <w:rPr>
          <w:rFonts w:ascii="Times New Roman" w:hAnsi="Times New Roman" w:cs="Times New Roman"/>
          <w:bCs/>
          <w:sz w:val="24"/>
          <w:szCs w:val="24"/>
        </w:rPr>
        <w:t xml:space="preserve">  сельсовета Краснозерского района Новосибирской области от 07.10.2013 №.113.</w:t>
      </w:r>
    </w:p>
    <w:p w:rsidR="00DF20E9" w:rsidRDefault="00DF20E9"/>
    <w:sectPr w:rsidR="00DF20E9" w:rsidSect="00DF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BB6"/>
    <w:rsid w:val="00DF20E9"/>
    <w:rsid w:val="00E0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00BB6"/>
    <w:rPr>
      <w:rFonts w:cs="Times New Roman"/>
      <w:b/>
      <w:color w:val="106BBE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2020-11-26T09:38:00Z</dcterms:created>
  <dcterms:modified xsi:type="dcterms:W3CDTF">2020-11-26T09:43:00Z</dcterms:modified>
</cp:coreProperties>
</file>